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114" w:rsidRPr="00AE30A9" w:rsidRDefault="00782114" w:rsidP="00782114">
      <w:pPr>
        <w:jc w:val="center"/>
        <w:rPr>
          <w:rFonts w:ascii="Arial" w:hAnsi="Arial" w:cs="Arial"/>
          <w:b/>
          <w:bCs/>
          <w:sz w:val="22"/>
          <w:szCs w:val="22"/>
        </w:rPr>
      </w:pPr>
      <w:r w:rsidRPr="00AE30A9">
        <w:rPr>
          <w:rFonts w:ascii="Arial" w:hAnsi="Arial" w:cs="Arial"/>
          <w:b/>
          <w:bCs/>
          <w:sz w:val="22"/>
          <w:szCs w:val="22"/>
        </w:rPr>
        <w:t>RELAZIONE DELLA GIUNTA ESECUTIVA ALLEGATA AL PROGRAMMA ANNUALE</w:t>
      </w:r>
    </w:p>
    <w:p w:rsidR="00782114" w:rsidRDefault="00782114" w:rsidP="00782114">
      <w:pPr>
        <w:pStyle w:val="Titolo3"/>
        <w:spacing w:before="0"/>
        <w:jc w:val="center"/>
        <w:rPr>
          <w:rFonts w:ascii="Arial" w:hAnsi="Arial" w:cs="Arial"/>
          <w:bCs w:val="0"/>
          <w:color w:val="000000" w:themeColor="text1"/>
          <w:sz w:val="22"/>
          <w:szCs w:val="22"/>
          <w:u w:val="single"/>
        </w:rPr>
      </w:pPr>
      <w:r w:rsidRPr="00782114">
        <w:rPr>
          <w:rFonts w:ascii="Arial" w:eastAsia="Times New Roman" w:hAnsi="Arial" w:cs="Arial"/>
          <w:bCs w:val="0"/>
          <w:color w:val="000000"/>
          <w:sz w:val="22"/>
          <w:szCs w:val="22"/>
          <w:u w:val="single"/>
        </w:rPr>
        <w:t>ESERCIZIO FINANZIARIO 201</w:t>
      </w:r>
      <w:r>
        <w:rPr>
          <w:rFonts w:ascii="Arial" w:hAnsi="Arial" w:cs="Arial"/>
          <w:bCs w:val="0"/>
          <w:color w:val="000000" w:themeColor="text1"/>
          <w:sz w:val="22"/>
          <w:szCs w:val="22"/>
          <w:u w:val="single"/>
        </w:rPr>
        <w:t>9</w:t>
      </w:r>
    </w:p>
    <w:p w:rsidR="001C541A" w:rsidRPr="001C541A" w:rsidRDefault="001C541A" w:rsidP="001C541A"/>
    <w:p w:rsidR="001C541A" w:rsidRDefault="001C541A" w:rsidP="001C541A">
      <w:pPr>
        <w:jc w:val="center"/>
        <w:rPr>
          <w:rFonts w:ascii="Arial" w:hAnsi="Arial" w:cs="Arial"/>
          <w:b/>
        </w:rPr>
      </w:pPr>
      <w:r>
        <w:rPr>
          <w:rFonts w:ascii="Arial" w:hAnsi="Arial" w:cs="Arial"/>
          <w:b/>
        </w:rPr>
        <w:t>LA GIUNTA ESECUTIVA</w:t>
      </w:r>
    </w:p>
    <w:p w:rsidR="00782114" w:rsidRPr="00FC446A" w:rsidRDefault="00782114" w:rsidP="00782114">
      <w:pPr>
        <w:jc w:val="both"/>
        <w:rPr>
          <w:sz w:val="22"/>
          <w:szCs w:val="22"/>
        </w:rPr>
      </w:pPr>
      <w:r w:rsidRPr="00FC446A">
        <w:rPr>
          <w:sz w:val="22"/>
          <w:szCs w:val="22"/>
        </w:rPr>
        <w:t>Riunitasi il 21/02/2019 nei locali della presidenza dell’Istituto Comprensivo Statale “Leonardo Da Vinci” di Mascalucia, in Via Regione Siciliana</w:t>
      </w:r>
      <w:r w:rsidR="002265CC" w:rsidRPr="00FC446A">
        <w:rPr>
          <w:sz w:val="22"/>
          <w:szCs w:val="22"/>
        </w:rPr>
        <w:t xml:space="preserve"> N.12, presenta la seguente relazione: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9050"/>
      </w:tblGrid>
      <w:tr w:rsidR="00DC0AEB" w:rsidRPr="00C825CA" w:rsidTr="00DC0AEB">
        <w:tc>
          <w:tcPr>
            <w:tcW w:w="1548" w:type="dxa"/>
            <w:tcBorders>
              <w:top w:val="single" w:sz="4" w:space="0" w:color="auto"/>
              <w:left w:val="single" w:sz="4" w:space="0" w:color="auto"/>
              <w:bottom w:val="single" w:sz="4" w:space="0" w:color="auto"/>
              <w:right w:val="nil"/>
            </w:tcBorders>
          </w:tcPr>
          <w:p w:rsidR="00DC0AEB" w:rsidRDefault="00DC0AEB" w:rsidP="00982765">
            <w:pPr>
              <w:ind w:left="284" w:hanging="284"/>
              <w:jc w:val="both"/>
            </w:pPr>
            <w:r w:rsidRPr="000B3FC8">
              <w:t>Fonti</w:t>
            </w:r>
            <w:r>
              <w:t>:</w:t>
            </w:r>
          </w:p>
        </w:tc>
        <w:tc>
          <w:tcPr>
            <w:tcW w:w="9050" w:type="dxa"/>
            <w:tcBorders>
              <w:top w:val="single" w:sz="4" w:space="0" w:color="auto"/>
              <w:left w:val="nil"/>
              <w:bottom w:val="single" w:sz="4" w:space="0" w:color="auto"/>
              <w:right w:val="single" w:sz="4" w:space="0" w:color="auto"/>
            </w:tcBorders>
          </w:tcPr>
          <w:p w:rsidR="007558D7" w:rsidRDefault="00DC0AEB" w:rsidP="00982765">
            <w:pPr>
              <w:numPr>
                <w:ilvl w:val="0"/>
                <w:numId w:val="14"/>
              </w:numPr>
              <w:jc w:val="both"/>
            </w:pPr>
            <w:r w:rsidRPr="000B3FC8">
              <w:t xml:space="preserve">Decreto </w:t>
            </w:r>
            <w:r w:rsidR="00D5031A">
              <w:t>28 agosto 2018</w:t>
            </w:r>
            <w:r w:rsidR="006137B5">
              <w:t>, n. 129</w:t>
            </w:r>
            <w:r w:rsidR="00F0073D">
              <w:t>;</w:t>
            </w:r>
          </w:p>
          <w:p w:rsidR="00F0073D" w:rsidRDefault="00F0073D" w:rsidP="00F0073D">
            <w:pPr>
              <w:numPr>
                <w:ilvl w:val="0"/>
                <w:numId w:val="42"/>
              </w:numPr>
              <w:jc w:val="both"/>
            </w:pPr>
            <w:r>
              <w:t>Decreto Assessoriale Istruzione e Formazione Professionale della Regione Sicilia N. 7753 del  28/12/2018, recante “Istruzioni generali sulla gestione amministrativo-contabile delle istituzioni scolastiche funzionanti nel territorio della Regione siciliana”;</w:t>
            </w:r>
          </w:p>
          <w:p w:rsidR="00DC0AEB" w:rsidRDefault="00DC0AEB" w:rsidP="00ED5939">
            <w:pPr>
              <w:numPr>
                <w:ilvl w:val="0"/>
                <w:numId w:val="14"/>
              </w:numPr>
              <w:jc w:val="both"/>
            </w:pPr>
            <w:r>
              <w:t xml:space="preserve">Istruzioni per la predisposizione del Programma annuale per l’e.f. </w:t>
            </w:r>
            <w:r w:rsidR="00D5031A" w:rsidRPr="007F0991">
              <w:t>2019</w:t>
            </w:r>
            <w:r w:rsidR="007558D7">
              <w:t>,</w:t>
            </w:r>
            <w:r>
              <w:t xml:space="preserve"> </w:t>
            </w:r>
            <w:r w:rsidR="00D5031A" w:rsidRPr="00D5031A">
              <w:t xml:space="preserve">Nota prot. n. </w:t>
            </w:r>
            <w:r w:rsidR="00D5031A" w:rsidRPr="007F0991">
              <w:t>19270 del 28 settembre 2018</w:t>
            </w:r>
            <w:r>
              <w:t xml:space="preserve"> </w:t>
            </w:r>
            <w:r w:rsidR="00E73851">
              <w:t>“</w:t>
            </w:r>
            <w:r w:rsidR="00D5031A" w:rsidRPr="00010FA2">
              <w:rPr>
                <w:i/>
              </w:rPr>
              <w:t xml:space="preserve">Oggetto: </w:t>
            </w:r>
            <w:r w:rsidR="00E73851" w:rsidRPr="00010FA2">
              <w:rPr>
                <w:i/>
              </w:rPr>
              <w:t xml:space="preserve">…… </w:t>
            </w:r>
            <w:r w:rsidR="00D5031A" w:rsidRPr="00010FA2">
              <w:rPr>
                <w:i/>
              </w:rPr>
              <w:t xml:space="preserve">Comunicazione preventiva del Programma Annuale </w:t>
            </w:r>
            <w:r w:rsidR="00D5031A" w:rsidRPr="007F0991">
              <w:rPr>
                <w:i/>
              </w:rPr>
              <w:t>2019 - periodo gennaio-agosto 2019</w:t>
            </w:r>
            <w:r>
              <w:t>)</w:t>
            </w:r>
            <w:r w:rsidR="00F83675">
              <w:t xml:space="preserve"> reso ai sensi dell’articolo 1, comma 11 della legge n. 107 del 2015</w:t>
            </w:r>
            <w:r w:rsidR="00E73851">
              <w:t>”</w:t>
            </w:r>
            <w:r>
              <w:t>;</w:t>
            </w:r>
          </w:p>
          <w:p w:rsidR="002D407F" w:rsidRDefault="002D407F" w:rsidP="00ED5939">
            <w:pPr>
              <w:numPr>
                <w:ilvl w:val="0"/>
                <w:numId w:val="41"/>
              </w:numPr>
              <w:ind w:left="284" w:hanging="284"/>
            </w:pPr>
            <w:r>
              <w:t>Precisazioni in merito alla proroga dei termini per la predisposizione e approvazione del Programma Anuuale 2019, di cui alla nota MIUR  N. 23410 del 22-11-2018</w:t>
            </w:r>
            <w:r w:rsidR="00670A11">
              <w:t>;</w:t>
            </w:r>
          </w:p>
          <w:p w:rsidR="002D407F" w:rsidRDefault="002D407F" w:rsidP="002D407F">
            <w:pPr>
              <w:numPr>
                <w:ilvl w:val="0"/>
                <w:numId w:val="14"/>
              </w:numPr>
              <w:jc w:val="both"/>
            </w:pPr>
            <w:r>
              <w:t>Aggiornamento piano dei conti delle istituzioni scolastiche(Allegato 1, nota MIUR prot. n. 25674 del  20 dicembre 2018) nota MIUR n.2348 del 06-02-2019</w:t>
            </w:r>
            <w:r w:rsidR="00FF65CC">
              <w:t>;</w:t>
            </w:r>
          </w:p>
          <w:p w:rsidR="002D407F" w:rsidRDefault="002D407F" w:rsidP="00950DCB">
            <w:pPr>
              <w:numPr>
                <w:ilvl w:val="0"/>
                <w:numId w:val="41"/>
              </w:numPr>
              <w:ind w:left="284" w:hanging="284"/>
              <w:jc w:val="both"/>
            </w:pPr>
            <w:r>
              <w:t>Circolare n. 2 del 17-01-2019 dell' Assessorato Regionale dell'Istruzione e della Formazione Professionale avente per oggetto: "Programma annuale delle Istituzioni scolastiche di ogni ordine e grado statali, per l'es.fin. 2019"</w:t>
            </w:r>
            <w:r w:rsidR="00950DCB">
              <w:t>;</w:t>
            </w:r>
          </w:p>
          <w:p w:rsidR="002D407F" w:rsidRPr="007866D2" w:rsidRDefault="002D407F" w:rsidP="00950DCB">
            <w:pPr>
              <w:numPr>
                <w:ilvl w:val="0"/>
                <w:numId w:val="41"/>
              </w:numPr>
              <w:ind w:left="284" w:hanging="284"/>
              <w:jc w:val="both"/>
              <w:rPr>
                <w:color w:val="FF0000"/>
              </w:rPr>
            </w:pPr>
            <w:r>
              <w:t>DDS n. 4821 del 28-09-2018 avente per oggetto: "Decreto di impegno per le spese di funzionamento amministrativo e didattico delle Istituzioni Scolastiche statali di ogni ordine e grado funzionanti in Sicilia per l'anno scolastico 2018/2019"</w:t>
            </w:r>
            <w:r w:rsidR="007866D2">
              <w:t>;</w:t>
            </w:r>
          </w:p>
          <w:p w:rsidR="007866D2" w:rsidRDefault="007866D2" w:rsidP="00950DCB">
            <w:pPr>
              <w:numPr>
                <w:ilvl w:val="0"/>
                <w:numId w:val="41"/>
              </w:numPr>
              <w:ind w:left="284" w:hanging="284"/>
              <w:jc w:val="both"/>
              <w:rPr>
                <w:color w:val="FF0000"/>
              </w:rPr>
            </w:pPr>
            <w:r>
              <w:t>MIUR prot. n. 0004939 del 20/02/2019</w:t>
            </w:r>
          </w:p>
          <w:p w:rsidR="000D3630" w:rsidRPr="00550354" w:rsidRDefault="000D3630" w:rsidP="00950DCB">
            <w:pPr>
              <w:ind w:left="284"/>
              <w:jc w:val="both"/>
              <w:rPr>
                <w:color w:val="FF0000"/>
              </w:rPr>
            </w:pPr>
          </w:p>
        </w:tc>
      </w:tr>
      <w:tr w:rsidR="00706127" w:rsidRPr="00C825CA" w:rsidTr="002A34B9">
        <w:tc>
          <w:tcPr>
            <w:tcW w:w="1548" w:type="dxa"/>
            <w:tcBorders>
              <w:top w:val="single" w:sz="4" w:space="0" w:color="auto"/>
              <w:left w:val="single" w:sz="4" w:space="0" w:color="auto"/>
              <w:bottom w:val="single" w:sz="4" w:space="0" w:color="auto"/>
              <w:right w:val="nil"/>
            </w:tcBorders>
          </w:tcPr>
          <w:p w:rsidR="00706127" w:rsidRDefault="00706127" w:rsidP="00982765">
            <w:pPr>
              <w:ind w:left="284" w:hanging="284"/>
              <w:jc w:val="both"/>
            </w:pPr>
            <w:r>
              <w:t>Modulistica:</w:t>
            </w:r>
          </w:p>
        </w:tc>
        <w:tc>
          <w:tcPr>
            <w:tcW w:w="9050" w:type="dxa"/>
            <w:tcBorders>
              <w:top w:val="single" w:sz="4" w:space="0" w:color="auto"/>
              <w:left w:val="nil"/>
              <w:bottom w:val="single" w:sz="4" w:space="0" w:color="auto"/>
              <w:right w:val="single" w:sz="4" w:space="0" w:color="auto"/>
            </w:tcBorders>
          </w:tcPr>
          <w:p w:rsidR="00706127" w:rsidRPr="000B3FC8" w:rsidRDefault="00706127" w:rsidP="00982765">
            <w:pPr>
              <w:numPr>
                <w:ilvl w:val="0"/>
                <w:numId w:val="14"/>
              </w:numPr>
              <w:jc w:val="both"/>
            </w:pPr>
            <w:r w:rsidRPr="000B3FC8">
              <w:t xml:space="preserve">Modello A - Programma </w:t>
            </w:r>
            <w:r w:rsidRPr="007F0991">
              <w:t xml:space="preserve">Annuale </w:t>
            </w:r>
            <w:r w:rsidR="00D5031A" w:rsidRPr="007F0991">
              <w:t>2019</w:t>
            </w:r>
            <w:r w:rsidR="00D5031A">
              <w:t>;</w:t>
            </w:r>
          </w:p>
          <w:p w:rsidR="00706127" w:rsidRPr="000B3FC8" w:rsidRDefault="00706127" w:rsidP="00982765">
            <w:pPr>
              <w:numPr>
                <w:ilvl w:val="0"/>
                <w:numId w:val="14"/>
              </w:numPr>
              <w:jc w:val="both"/>
            </w:pPr>
            <w:r w:rsidRPr="000B3FC8">
              <w:t>Modello B – Schede illustrative finanziarie</w:t>
            </w:r>
            <w:r w:rsidR="00D5031A">
              <w:t>;</w:t>
            </w:r>
          </w:p>
          <w:p w:rsidR="00706127" w:rsidRPr="000B3FC8" w:rsidRDefault="00706127" w:rsidP="00982765">
            <w:pPr>
              <w:numPr>
                <w:ilvl w:val="0"/>
                <w:numId w:val="14"/>
              </w:numPr>
              <w:jc w:val="both"/>
            </w:pPr>
            <w:r w:rsidRPr="000B3FC8">
              <w:t xml:space="preserve">Modello C – Situazione amministrativa </w:t>
            </w:r>
            <w:r w:rsidR="00F806FF" w:rsidRPr="00F72D35">
              <w:t>presunta</w:t>
            </w:r>
            <w:r w:rsidRPr="000B3FC8">
              <w:t xml:space="preserve"> al </w:t>
            </w:r>
            <w:r>
              <w:t>3</w:t>
            </w:r>
            <w:r w:rsidRPr="000B3FC8">
              <w:t>1/1</w:t>
            </w:r>
            <w:r>
              <w:t>2</w:t>
            </w:r>
            <w:r w:rsidRPr="000B3FC8">
              <w:t>/</w:t>
            </w:r>
            <w:r w:rsidR="00D5031A" w:rsidRPr="007F0991">
              <w:t>2018</w:t>
            </w:r>
            <w:r w:rsidR="00D5031A">
              <w:t>;</w:t>
            </w:r>
          </w:p>
          <w:p w:rsidR="00706127" w:rsidRPr="000B3FC8" w:rsidRDefault="00706127" w:rsidP="00982765">
            <w:pPr>
              <w:numPr>
                <w:ilvl w:val="0"/>
                <w:numId w:val="14"/>
              </w:numPr>
              <w:jc w:val="both"/>
            </w:pPr>
            <w:r w:rsidRPr="000B3FC8">
              <w:t>Modello D - Utilizzo avanzo d’amministrazione</w:t>
            </w:r>
            <w:r w:rsidR="006D5BD7">
              <w:t xml:space="preserve"> </w:t>
            </w:r>
            <w:r w:rsidR="006D5BD7" w:rsidRPr="00F72D35">
              <w:t>presunto</w:t>
            </w:r>
            <w:r w:rsidRPr="000B3FC8">
              <w:t xml:space="preserve"> E.F</w:t>
            </w:r>
            <w:r w:rsidRPr="007F0991">
              <w:t xml:space="preserve">. </w:t>
            </w:r>
            <w:r w:rsidR="00D5031A" w:rsidRPr="007F0991">
              <w:t>2018</w:t>
            </w:r>
            <w:r w:rsidR="00D5031A">
              <w:t>;</w:t>
            </w:r>
          </w:p>
          <w:p w:rsidR="00E411E5" w:rsidRPr="000B3FC8" w:rsidRDefault="00706127" w:rsidP="00E411E5">
            <w:pPr>
              <w:numPr>
                <w:ilvl w:val="0"/>
                <w:numId w:val="14"/>
              </w:numPr>
              <w:jc w:val="both"/>
            </w:pPr>
            <w:r w:rsidRPr="000B3FC8">
              <w:t>Modello E – Riepilogo per tipologia spesa</w:t>
            </w:r>
            <w:r w:rsidR="00D5031A">
              <w:t>.</w:t>
            </w:r>
          </w:p>
        </w:tc>
      </w:tr>
    </w:tbl>
    <w:p w:rsidR="006F641D" w:rsidRDefault="006F641D" w:rsidP="00347F61">
      <w:pPr>
        <w:ind w:firstLine="708"/>
        <w:jc w:val="both"/>
      </w:pPr>
      <w:r w:rsidRPr="00620CE8">
        <w:t>La presente relazione viene presentata al</w:t>
      </w:r>
      <w:r w:rsidR="00BD7AC0">
        <w:t xml:space="preserve"> Consiglio d’Istituto</w:t>
      </w:r>
      <w:r w:rsidRPr="00620CE8">
        <w:t xml:space="preserve">, in allegato al Programma Annuale </w:t>
      </w:r>
      <w:r w:rsidR="00E32677">
        <w:t xml:space="preserve">modello </w:t>
      </w:r>
      <w:r w:rsidR="004774E1">
        <w:t>“</w:t>
      </w:r>
      <w:r w:rsidR="00E32677">
        <w:t>A</w:t>
      </w:r>
      <w:r w:rsidR="004774E1">
        <w:t>”</w:t>
      </w:r>
      <w:r w:rsidR="00E32677">
        <w:t xml:space="preserve"> </w:t>
      </w:r>
      <w:r w:rsidRPr="00620CE8">
        <w:t>per l’esercizio finanziario</w:t>
      </w:r>
      <w:r w:rsidRPr="007F0991">
        <w:t xml:space="preserve"> </w:t>
      </w:r>
      <w:r w:rsidR="00D5031A" w:rsidRPr="007F0991">
        <w:t>2019</w:t>
      </w:r>
      <w:r w:rsidRPr="00620CE8">
        <w:t xml:space="preserve">, in ottemperanza alle disposizioni impartite dall’articolo </w:t>
      </w:r>
      <w:r w:rsidR="00F83675">
        <w:t>5</w:t>
      </w:r>
      <w:r w:rsidRPr="00620CE8">
        <w:t xml:space="preserve">, comma </w:t>
      </w:r>
      <w:r w:rsidR="00F83675">
        <w:t>7</w:t>
      </w:r>
      <w:r w:rsidR="004774E1">
        <w:t xml:space="preserve"> e 8</w:t>
      </w:r>
      <w:r w:rsidRPr="00620CE8">
        <w:t xml:space="preserve"> del Decreto </w:t>
      </w:r>
      <w:r w:rsidR="00F83675">
        <w:t>28 agosto 2018 n. 129</w:t>
      </w:r>
      <w:r w:rsidRPr="00620CE8">
        <w:t>.</w:t>
      </w:r>
    </w:p>
    <w:p w:rsidR="00A41074" w:rsidRPr="00A41074" w:rsidRDefault="00A41074" w:rsidP="00347F61">
      <w:pPr>
        <w:ind w:firstLine="708"/>
        <w:jc w:val="both"/>
        <w:rPr>
          <w:sz w:val="16"/>
          <w:szCs w:val="16"/>
        </w:rPr>
      </w:pPr>
    </w:p>
    <w:p w:rsidR="006F641D" w:rsidRDefault="006F641D" w:rsidP="00347F61">
      <w:pPr>
        <w:ind w:firstLine="708"/>
        <w:jc w:val="both"/>
      </w:pPr>
      <w:r w:rsidRPr="000B3FC8">
        <w:t>Per la stesura del Programma Annuale</w:t>
      </w:r>
      <w:r>
        <w:t xml:space="preserve"> </w:t>
      </w:r>
      <w:r w:rsidRPr="000B3FC8">
        <w:t>il criterio base è stato quello di attribuire, ove possibile, ad ogni progetto i costi ad esso afferenti. Al fine della distribuzione delle spese, si sono tenuti in considerazione ed in debita valutazione i seguenti elementi:</w:t>
      </w:r>
    </w:p>
    <w:p w:rsidR="00F83675" w:rsidRDefault="00F83675" w:rsidP="00347F61">
      <w:pPr>
        <w:numPr>
          <w:ilvl w:val="0"/>
          <w:numId w:val="5"/>
        </w:numPr>
        <w:jc w:val="both"/>
      </w:pPr>
      <w:r>
        <w:t xml:space="preserve">Coerenza con le previsioni del P.T.O.F. approvato dal Consiglio d’Istituto </w:t>
      </w:r>
      <w:r w:rsidR="00A41074">
        <w:t>del</w:t>
      </w:r>
      <w:r w:rsidR="00ED211A">
        <w:t xml:space="preserve"> </w:t>
      </w:r>
      <w:r w:rsidR="00B707B2">
        <w:t>20/12/2018</w:t>
      </w:r>
      <w:r>
        <w:t xml:space="preserve"> con delibera n° </w:t>
      </w:r>
      <w:r w:rsidR="00B707B2" w:rsidRPr="00B707B2">
        <w:t>197</w:t>
      </w:r>
      <w:r w:rsidRPr="00B707B2">
        <w:t>;</w:t>
      </w:r>
    </w:p>
    <w:p w:rsidR="006F641D" w:rsidRPr="00347F61" w:rsidRDefault="006F641D" w:rsidP="00347F61">
      <w:pPr>
        <w:numPr>
          <w:ilvl w:val="0"/>
          <w:numId w:val="5"/>
        </w:numPr>
        <w:jc w:val="both"/>
      </w:pPr>
      <w:r>
        <w:t>Le risorse disponibili</w:t>
      </w:r>
      <w:r w:rsidR="00E32677">
        <w:t xml:space="preserve"> provenienti </w:t>
      </w:r>
      <w:r w:rsidR="00E32677" w:rsidRPr="00347F61">
        <w:t>dall’Unione europea, dallo Stato, degli Enti locali, dalle Famiglie degli alunni e da altri soggetti privati</w:t>
      </w:r>
      <w:r w:rsidRPr="00347F61">
        <w:t>;</w:t>
      </w:r>
    </w:p>
    <w:p w:rsidR="00A41074" w:rsidRDefault="00A41074" w:rsidP="00347F61">
      <w:pPr>
        <w:numPr>
          <w:ilvl w:val="0"/>
          <w:numId w:val="5"/>
        </w:numPr>
        <w:jc w:val="both"/>
      </w:pPr>
      <w:r>
        <w:t>Il vincolo di destinazione dell’Avanzo di Amministrazione e relativo riutilizzo nelle stesse finalità;</w:t>
      </w:r>
    </w:p>
    <w:p w:rsidR="006F641D" w:rsidRPr="000B3FC8" w:rsidRDefault="006F641D" w:rsidP="00347F61">
      <w:pPr>
        <w:numPr>
          <w:ilvl w:val="0"/>
          <w:numId w:val="5"/>
        </w:numPr>
        <w:jc w:val="both"/>
      </w:pPr>
      <w:r>
        <w:t>I</w:t>
      </w:r>
      <w:r w:rsidRPr="000B3FC8">
        <w:t xml:space="preserve"> bisogni specifici dell’istituzione scolastica</w:t>
      </w:r>
      <w:r>
        <w:t>;</w:t>
      </w:r>
    </w:p>
    <w:p w:rsidR="006F641D" w:rsidRPr="000B3FC8" w:rsidRDefault="006F641D" w:rsidP="00347F61">
      <w:pPr>
        <w:numPr>
          <w:ilvl w:val="0"/>
          <w:numId w:val="5"/>
        </w:numPr>
        <w:jc w:val="both"/>
      </w:pPr>
      <w:r>
        <w:t>L</w:t>
      </w:r>
      <w:r w:rsidRPr="000B3FC8">
        <w:t>a risposta che la scuola, in quanto istituzione</w:t>
      </w:r>
      <w:r w:rsidR="00172630">
        <w:t>,</w:t>
      </w:r>
      <w:r w:rsidRPr="000B3FC8">
        <w:t xml:space="preserve"> è tenuta a dare</w:t>
      </w:r>
      <w:r>
        <w:t>;</w:t>
      </w:r>
    </w:p>
    <w:p w:rsidR="006F641D" w:rsidRDefault="006F641D" w:rsidP="00347F61">
      <w:pPr>
        <w:numPr>
          <w:ilvl w:val="0"/>
          <w:numId w:val="5"/>
        </w:numPr>
        <w:jc w:val="both"/>
      </w:pPr>
      <w:r>
        <w:t>G</w:t>
      </w:r>
      <w:r w:rsidRPr="000B3FC8">
        <w:t>li elementi e le attività che caratterizzano l’Istituto</w:t>
      </w:r>
      <w:r w:rsidR="00E32677">
        <w:t>.</w:t>
      </w:r>
    </w:p>
    <w:p w:rsidR="005F6184" w:rsidRDefault="005F6184" w:rsidP="00347F61">
      <w:pPr>
        <w:ind w:left="708"/>
        <w:jc w:val="both"/>
      </w:pPr>
    </w:p>
    <w:p w:rsidR="005F6184" w:rsidRDefault="005F6184" w:rsidP="005F6184">
      <w:pPr>
        <w:ind w:firstLine="708"/>
        <w:jc w:val="both"/>
      </w:pPr>
      <w:r w:rsidRPr="00552A0C">
        <w:t xml:space="preserve">Gli obiettivi del Programma </w:t>
      </w:r>
      <w:r>
        <w:t xml:space="preserve">Annuale </w:t>
      </w:r>
      <w:r w:rsidRPr="00552A0C">
        <w:t>201</w:t>
      </w:r>
      <w:r>
        <w:t>9</w:t>
      </w:r>
      <w:r w:rsidRPr="00552A0C">
        <w:t xml:space="preserve"> esprimono in sintesi quanto progettato nel PTOF e sono:</w:t>
      </w:r>
    </w:p>
    <w:p w:rsidR="00075432" w:rsidRDefault="00075432" w:rsidP="005F6184">
      <w:pPr>
        <w:ind w:firstLine="708"/>
        <w:jc w:val="both"/>
      </w:pPr>
    </w:p>
    <w:p w:rsidR="005F6184" w:rsidRDefault="00075432" w:rsidP="00BB2A42">
      <w:pPr>
        <w:numPr>
          <w:ilvl w:val="1"/>
          <w:numId w:val="5"/>
        </w:numPr>
        <w:tabs>
          <w:tab w:val="clear" w:pos="2148"/>
        </w:tabs>
        <w:spacing w:after="200"/>
        <w:ind w:left="720" w:hanging="601"/>
        <w:jc w:val="both"/>
      </w:pPr>
      <w:r>
        <w:t>Fornire una solida preparazione di base.</w:t>
      </w:r>
    </w:p>
    <w:p w:rsidR="00075432" w:rsidRDefault="00075432" w:rsidP="00BB2A42">
      <w:pPr>
        <w:numPr>
          <w:ilvl w:val="1"/>
          <w:numId w:val="5"/>
        </w:numPr>
        <w:tabs>
          <w:tab w:val="clear" w:pos="2148"/>
        </w:tabs>
        <w:spacing w:after="200"/>
        <w:ind w:left="720" w:hanging="601"/>
        <w:jc w:val="both"/>
      </w:pPr>
      <w:r>
        <w:t>Sviluppo di competenze in materia di cittadinanza</w:t>
      </w:r>
      <w:r w:rsidR="00B961B2">
        <w:t xml:space="preserve"> attiva e democratica.</w:t>
      </w:r>
    </w:p>
    <w:p w:rsidR="00075432" w:rsidRDefault="00B961B2" w:rsidP="00BB2A42">
      <w:pPr>
        <w:numPr>
          <w:ilvl w:val="1"/>
          <w:numId w:val="5"/>
        </w:numPr>
        <w:tabs>
          <w:tab w:val="clear" w:pos="2148"/>
        </w:tabs>
        <w:spacing w:after="200"/>
        <w:ind w:left="720" w:hanging="601"/>
        <w:jc w:val="both"/>
      </w:pPr>
      <w:r>
        <w:t>Potenziamento delle competenze linguistiche.</w:t>
      </w:r>
    </w:p>
    <w:p w:rsidR="00075432" w:rsidRDefault="00245CD6" w:rsidP="00BB2A42">
      <w:pPr>
        <w:numPr>
          <w:ilvl w:val="1"/>
          <w:numId w:val="5"/>
        </w:numPr>
        <w:tabs>
          <w:tab w:val="clear" w:pos="2148"/>
        </w:tabs>
        <w:spacing w:after="200"/>
        <w:ind w:left="720" w:hanging="601"/>
        <w:jc w:val="both"/>
      </w:pPr>
      <w:r>
        <w:t>Potenziamento delle conoscenze matematiche e logiche.</w:t>
      </w:r>
    </w:p>
    <w:p w:rsidR="005F6184" w:rsidRDefault="00245CD6" w:rsidP="00BB2A42">
      <w:pPr>
        <w:numPr>
          <w:ilvl w:val="1"/>
          <w:numId w:val="5"/>
        </w:numPr>
        <w:tabs>
          <w:tab w:val="clear" w:pos="2148"/>
        </w:tabs>
        <w:spacing w:after="200"/>
        <w:ind w:left="720" w:hanging="601"/>
        <w:jc w:val="both"/>
      </w:pPr>
      <w:r>
        <w:t>Sviluppo di comportamenti responsabili</w:t>
      </w:r>
      <w:r w:rsidR="00A964AE">
        <w:t xml:space="preserve"> ispirati </w:t>
      </w:r>
      <w:r>
        <w:t>alla conoscenza e al rispetto della legalità, della sostenibilità ambientale e dei beni paesaggistici del patrimonio.</w:t>
      </w:r>
    </w:p>
    <w:p w:rsidR="005F6184" w:rsidRDefault="00A964AE" w:rsidP="00BB2A42">
      <w:pPr>
        <w:numPr>
          <w:ilvl w:val="1"/>
          <w:numId w:val="5"/>
        </w:numPr>
        <w:tabs>
          <w:tab w:val="clear" w:pos="2148"/>
        </w:tabs>
        <w:spacing w:after="200"/>
        <w:ind w:left="720" w:hanging="601"/>
        <w:jc w:val="both"/>
      </w:pPr>
      <w:r>
        <w:t>Potenziamento delle discipline motorie e sviluppo di comportamenti ispirati a uno stile di vita sano.</w:t>
      </w:r>
    </w:p>
    <w:p w:rsidR="005F6184" w:rsidRDefault="00A43EEA" w:rsidP="00BB2A42">
      <w:pPr>
        <w:numPr>
          <w:ilvl w:val="1"/>
          <w:numId w:val="5"/>
        </w:numPr>
        <w:tabs>
          <w:tab w:val="clear" w:pos="2148"/>
        </w:tabs>
        <w:spacing w:after="200"/>
        <w:ind w:left="720" w:hanging="601"/>
        <w:jc w:val="both"/>
      </w:pPr>
      <w:r>
        <w:t>Valorizzazione della scuola intesa come comunità attiva, aperta al territorio.</w:t>
      </w:r>
    </w:p>
    <w:p w:rsidR="00A41074" w:rsidRPr="00A43EEA" w:rsidRDefault="00A41074" w:rsidP="00A41074">
      <w:pPr>
        <w:ind w:left="935"/>
        <w:jc w:val="both"/>
        <w:rPr>
          <w:b/>
          <w:sz w:val="16"/>
          <w:szCs w:val="16"/>
        </w:rPr>
      </w:pPr>
    </w:p>
    <w:p w:rsidR="00E32677" w:rsidRDefault="00E32677" w:rsidP="00E32677">
      <w:pPr>
        <w:ind w:firstLine="708"/>
        <w:jc w:val="both"/>
      </w:pPr>
      <w:r>
        <w:t>La gestione finanziaria ed amministrativo-contabile si esprime in termine di competenza</w:t>
      </w:r>
      <w:r w:rsidR="00454182">
        <w:t xml:space="preserve"> ed</w:t>
      </w:r>
      <w:r>
        <w:t xml:space="preserve"> è improntata a criteri di efficacia, efficienza ed economicità, e si conforma ai principi di trasparenza, annualità, universalità, integrità, unità, veridicità, chiarezza, pareggio, armonizzazione, confrontabilità e monitoraggio.</w:t>
      </w:r>
    </w:p>
    <w:p w:rsidR="009E1C76" w:rsidRDefault="009E1C76" w:rsidP="00E32677">
      <w:pPr>
        <w:ind w:firstLine="708"/>
        <w:jc w:val="both"/>
      </w:pPr>
    </w:p>
    <w:p w:rsidR="00392DBF" w:rsidRDefault="00392DBF" w:rsidP="00E32677">
      <w:pPr>
        <w:ind w:firstLine="708"/>
        <w:jc w:val="both"/>
      </w:pPr>
      <w:r>
        <w:t>Le entrate sono aggregate per fonte di finanziamento, secondo la loro provenienza.</w:t>
      </w:r>
    </w:p>
    <w:p w:rsidR="009E1C76" w:rsidRDefault="009E1C76" w:rsidP="00E32677">
      <w:pPr>
        <w:ind w:firstLine="708"/>
        <w:jc w:val="both"/>
      </w:pPr>
    </w:p>
    <w:p w:rsidR="00392DBF" w:rsidRDefault="00392DBF" w:rsidP="00E32677">
      <w:pPr>
        <w:ind w:firstLine="708"/>
        <w:jc w:val="both"/>
      </w:pPr>
      <w:r>
        <w:t xml:space="preserve">Le spese sono aggregate per </w:t>
      </w:r>
      <w:r w:rsidR="004A1D73">
        <w:t>destinazione e fonte di finanziamento</w:t>
      </w:r>
      <w:r>
        <w:t>, intesa come finalità di utilizzo delle risorse disponibili, e sono distinte in attività amministrative e didattiche, progetti</w:t>
      </w:r>
      <w:r w:rsidR="00142E3E">
        <w:t>.</w:t>
      </w:r>
    </w:p>
    <w:p w:rsidR="009E1C76" w:rsidRDefault="009E1C76" w:rsidP="00E32677">
      <w:pPr>
        <w:ind w:firstLine="708"/>
        <w:jc w:val="both"/>
      </w:pPr>
    </w:p>
    <w:p w:rsidR="00392DBF" w:rsidRDefault="00392DBF" w:rsidP="00E32677">
      <w:pPr>
        <w:ind w:firstLine="708"/>
        <w:jc w:val="both"/>
      </w:pPr>
      <w:r>
        <w:t xml:space="preserve">A ciascuna destinazione di spesa compresa nel programma annuale </w:t>
      </w:r>
      <w:r w:rsidR="006610E0">
        <w:t>per l’attuazione del P.T.O.F. è allegata una scheda illustrativa finanziaria, predisposta del D.S.G.A., nella quale sono indicati l’arco temporale di riferimento, le fonti di finanziamento e il dettaglio delle spese distinte per natura.</w:t>
      </w:r>
    </w:p>
    <w:p w:rsidR="009E1C76" w:rsidRDefault="009E1C76" w:rsidP="00E32677">
      <w:pPr>
        <w:ind w:firstLine="708"/>
        <w:jc w:val="both"/>
      </w:pPr>
    </w:p>
    <w:p w:rsidR="009E1C76" w:rsidRDefault="006610E0" w:rsidP="00E32677">
      <w:pPr>
        <w:ind w:firstLine="708"/>
        <w:jc w:val="both"/>
      </w:pPr>
      <w:r>
        <w:t>Per ogni progetto è indicata la fonte di finanziamento</w:t>
      </w:r>
      <w:r w:rsidR="008036FD">
        <w:t xml:space="preserve"> e</w:t>
      </w:r>
      <w:r>
        <w:t xml:space="preserve"> la spesa complessiva prevista per la sua realizzazione</w:t>
      </w:r>
      <w:r w:rsidR="00B707B2">
        <w:t>.</w:t>
      </w:r>
    </w:p>
    <w:p w:rsidR="009E1C76" w:rsidRDefault="009E1C76" w:rsidP="00E32677">
      <w:pPr>
        <w:ind w:firstLine="708"/>
        <w:jc w:val="both"/>
      </w:pPr>
    </w:p>
    <w:p w:rsidR="006610E0" w:rsidRDefault="006610E0" w:rsidP="00E32677">
      <w:pPr>
        <w:ind w:firstLine="708"/>
        <w:jc w:val="both"/>
      </w:pPr>
      <w:r>
        <w:t>Si descrivono dettagliatamente gli obiettivi da realizzare e la destinazione delle risorse in coerenza con le previsioni del P.T.O.F.. Si evidenziano, altresì, in modo specifico, le finalità e le voci di spesa cui vengono destinate le entrate derivanti dal contributo volontario delle famiglie, nonché quelle derivanti da erogazioni liberali, anche ai sensi dell’articolo 1, commi 145 e seguenti della legge n. 107 del 2015</w:t>
      </w:r>
      <w:r w:rsidR="009E1178">
        <w:t>.</w:t>
      </w:r>
    </w:p>
    <w:p w:rsidR="009E1178" w:rsidRDefault="009E1178" w:rsidP="00E32677">
      <w:pPr>
        <w:ind w:firstLine="708"/>
        <w:jc w:val="both"/>
      </w:pPr>
    </w:p>
    <w:p w:rsidR="009E1178" w:rsidRDefault="009E1178" w:rsidP="00E32677">
      <w:pPr>
        <w:ind w:firstLine="708"/>
        <w:jc w:val="both"/>
      </w:pPr>
    </w:p>
    <w:p w:rsidR="008036FD" w:rsidRPr="00A41074" w:rsidRDefault="008036FD" w:rsidP="00E32677">
      <w:pPr>
        <w:ind w:firstLine="708"/>
        <w:jc w:val="both"/>
        <w:rPr>
          <w:sz w:val="16"/>
          <w:szCs w:val="16"/>
        </w:rPr>
      </w:pPr>
    </w:p>
    <w:p w:rsidR="00E73851" w:rsidRPr="00DD7F0B" w:rsidRDefault="00DC0B17" w:rsidP="00DC0B17">
      <w:pPr>
        <w:jc w:val="right"/>
        <w:rPr>
          <w:i/>
          <w:color w:val="FF0000"/>
          <w:sz w:val="20"/>
          <w:szCs w:val="20"/>
        </w:rPr>
      </w:pPr>
      <w:r w:rsidRPr="00DD7F0B">
        <w:rPr>
          <w:i/>
          <w:color w:val="FF0000"/>
          <w:sz w:val="20"/>
          <w:szCs w:val="20"/>
        </w:rPr>
        <w:t>(</w:t>
      </w:r>
    </w:p>
    <w:p w:rsidR="00BB06F9" w:rsidRDefault="00BB06F9" w:rsidP="009E1178">
      <w:pPr>
        <w:widowControl w:val="0"/>
        <w:autoSpaceDE w:val="0"/>
        <w:autoSpaceDN w:val="0"/>
        <w:adjustRightInd w:val="0"/>
        <w:jc w:val="center"/>
        <w:rPr>
          <w:b/>
        </w:rPr>
      </w:pPr>
    </w:p>
    <w:p w:rsidR="00BB06F9" w:rsidRDefault="00BB06F9" w:rsidP="009E1178">
      <w:pPr>
        <w:widowControl w:val="0"/>
        <w:autoSpaceDE w:val="0"/>
        <w:autoSpaceDN w:val="0"/>
        <w:adjustRightInd w:val="0"/>
        <w:jc w:val="center"/>
        <w:rPr>
          <w:b/>
        </w:rPr>
      </w:pPr>
    </w:p>
    <w:p w:rsidR="00BB06F9" w:rsidRDefault="00BB06F9" w:rsidP="009E1178">
      <w:pPr>
        <w:widowControl w:val="0"/>
        <w:autoSpaceDE w:val="0"/>
        <w:autoSpaceDN w:val="0"/>
        <w:adjustRightInd w:val="0"/>
        <w:jc w:val="center"/>
        <w:rPr>
          <w:b/>
        </w:rPr>
      </w:pPr>
    </w:p>
    <w:p w:rsidR="00BB06F9" w:rsidRDefault="00BB06F9" w:rsidP="009E1178">
      <w:pPr>
        <w:widowControl w:val="0"/>
        <w:autoSpaceDE w:val="0"/>
        <w:autoSpaceDN w:val="0"/>
        <w:adjustRightInd w:val="0"/>
        <w:jc w:val="center"/>
        <w:rPr>
          <w:b/>
        </w:rPr>
      </w:pPr>
    </w:p>
    <w:p w:rsidR="00BB06F9" w:rsidRDefault="00BB06F9" w:rsidP="009E1178">
      <w:pPr>
        <w:widowControl w:val="0"/>
        <w:autoSpaceDE w:val="0"/>
        <w:autoSpaceDN w:val="0"/>
        <w:adjustRightInd w:val="0"/>
        <w:jc w:val="center"/>
        <w:rPr>
          <w:b/>
        </w:rPr>
      </w:pPr>
    </w:p>
    <w:p w:rsidR="00BB06F9" w:rsidRDefault="00BB06F9" w:rsidP="009E1178">
      <w:pPr>
        <w:widowControl w:val="0"/>
        <w:autoSpaceDE w:val="0"/>
        <w:autoSpaceDN w:val="0"/>
        <w:adjustRightInd w:val="0"/>
        <w:jc w:val="center"/>
        <w:rPr>
          <w:b/>
        </w:rPr>
      </w:pPr>
    </w:p>
    <w:p w:rsidR="00BB06F9" w:rsidRDefault="00BB06F9" w:rsidP="009E1178">
      <w:pPr>
        <w:widowControl w:val="0"/>
        <w:autoSpaceDE w:val="0"/>
        <w:autoSpaceDN w:val="0"/>
        <w:adjustRightInd w:val="0"/>
        <w:jc w:val="center"/>
        <w:rPr>
          <w:b/>
        </w:rPr>
      </w:pPr>
    </w:p>
    <w:p w:rsidR="00550354" w:rsidRDefault="009E1178" w:rsidP="009E1178">
      <w:pPr>
        <w:widowControl w:val="0"/>
        <w:autoSpaceDE w:val="0"/>
        <w:autoSpaceDN w:val="0"/>
        <w:adjustRightInd w:val="0"/>
        <w:jc w:val="center"/>
        <w:rPr>
          <w:b/>
        </w:rPr>
      </w:pPr>
      <w:r w:rsidRPr="00F5415C">
        <w:rPr>
          <w:b/>
        </w:rPr>
        <w:t xml:space="preserve">STRUTTURA DELL’ISTITUTO SCOLASTICO </w:t>
      </w:r>
      <w:r>
        <w:rPr>
          <w:b/>
        </w:rPr>
        <w:t xml:space="preserve"> </w:t>
      </w:r>
      <w:r w:rsidR="00A827B6">
        <w:rPr>
          <w:b/>
        </w:rPr>
        <w:t>A.S. 2018/</w:t>
      </w:r>
      <w:r w:rsidRPr="007F0991">
        <w:rPr>
          <w:b/>
        </w:rPr>
        <w:t>2019</w:t>
      </w:r>
    </w:p>
    <w:p w:rsidR="00B619A7" w:rsidRDefault="00B619A7" w:rsidP="009E1178">
      <w:pPr>
        <w:widowControl w:val="0"/>
        <w:autoSpaceDE w:val="0"/>
        <w:autoSpaceDN w:val="0"/>
        <w:adjustRightInd w:val="0"/>
        <w:jc w:val="center"/>
        <w:rPr>
          <w:b/>
        </w:rPr>
      </w:pPr>
    </w:p>
    <w:p w:rsidR="00B6229A" w:rsidRDefault="00B6229A" w:rsidP="00581013">
      <w:pPr>
        <w:widowControl w:val="0"/>
        <w:autoSpaceDE w:val="0"/>
        <w:autoSpaceDN w:val="0"/>
        <w:adjustRightInd w:val="0"/>
        <w:rPr>
          <w:b/>
          <w:bCs/>
          <w:color w:val="000000"/>
        </w:rPr>
      </w:pPr>
    </w:p>
    <w:p w:rsidR="00581013" w:rsidRDefault="00581013" w:rsidP="00581013">
      <w:pPr>
        <w:widowControl w:val="0"/>
        <w:autoSpaceDE w:val="0"/>
        <w:autoSpaceDN w:val="0"/>
        <w:adjustRightInd w:val="0"/>
        <w:rPr>
          <w:color w:val="000000"/>
        </w:rPr>
      </w:pPr>
      <w:r>
        <w:rPr>
          <w:b/>
          <w:bCs/>
          <w:color w:val="000000"/>
        </w:rPr>
        <w:t xml:space="preserve">Dati Generali Scuola Infanzia </w:t>
      </w:r>
    </w:p>
    <w:p w:rsidR="00581013" w:rsidRDefault="00581013" w:rsidP="00581013">
      <w:pPr>
        <w:widowControl w:val="0"/>
        <w:autoSpaceDE w:val="0"/>
        <w:autoSpaceDN w:val="0"/>
        <w:adjustRightInd w:val="0"/>
        <w:rPr>
          <w:color w:val="000000"/>
          <w:sz w:val="22"/>
          <w:szCs w:val="22"/>
        </w:rPr>
      </w:pPr>
      <w:r>
        <w:rPr>
          <w:color w:val="000000"/>
          <w:sz w:val="22"/>
          <w:szCs w:val="22"/>
        </w:rPr>
        <w:t xml:space="preserve">La struttura delle classi per l’anno scolastico </w:t>
      </w:r>
      <w:r w:rsidRPr="007F0991">
        <w:rPr>
          <w:sz w:val="22"/>
          <w:szCs w:val="22"/>
        </w:rPr>
        <w:t>2018/2019</w:t>
      </w:r>
      <w:r>
        <w:rPr>
          <w:color w:val="000000"/>
          <w:sz w:val="22"/>
          <w:szCs w:val="22"/>
        </w:rPr>
        <w:t xml:space="preserve"> è la seguente:</w:t>
      </w:r>
    </w:p>
    <w:p w:rsidR="00581013" w:rsidRDefault="00581013" w:rsidP="00581013">
      <w:pPr>
        <w:widowControl w:val="0"/>
        <w:autoSpaceDE w:val="0"/>
        <w:autoSpaceDN w:val="0"/>
        <w:adjustRightInd w:val="0"/>
        <w:rPr>
          <w:color w:val="000000"/>
          <w:sz w:val="22"/>
          <w:szCs w:val="22"/>
        </w:rPr>
      </w:pPr>
    </w:p>
    <w:tbl>
      <w:tblPr>
        <w:tblW w:w="10680" w:type="dxa"/>
        <w:tblInd w:w="-50" w:type="dxa"/>
        <w:tblCellMar>
          <w:left w:w="70" w:type="dxa"/>
          <w:right w:w="70" w:type="dxa"/>
        </w:tblCellMar>
        <w:tblLook w:val="0000"/>
      </w:tblPr>
      <w:tblGrid>
        <w:gridCol w:w="1225"/>
        <w:gridCol w:w="1120"/>
        <w:gridCol w:w="1255"/>
        <w:gridCol w:w="1320"/>
        <w:gridCol w:w="1080"/>
        <w:gridCol w:w="1200"/>
        <w:gridCol w:w="1080"/>
        <w:gridCol w:w="1200"/>
        <w:gridCol w:w="1200"/>
      </w:tblGrid>
      <w:tr w:rsidR="00581013" w:rsidTr="00437E2A">
        <w:trPr>
          <w:trHeight w:val="1125"/>
        </w:trPr>
        <w:tc>
          <w:tcPr>
            <w:tcW w:w="1225" w:type="dxa"/>
            <w:tcBorders>
              <w:top w:val="single" w:sz="4" w:space="0" w:color="auto"/>
              <w:left w:val="single" w:sz="4" w:space="0" w:color="auto"/>
              <w:bottom w:val="single" w:sz="4" w:space="0" w:color="auto"/>
              <w:right w:val="single" w:sz="4" w:space="0" w:color="auto"/>
            </w:tcBorders>
            <w:shd w:val="clear" w:color="000000" w:fill="FFFFFF"/>
            <w:vAlign w:val="center"/>
          </w:tcPr>
          <w:p w:rsidR="00581013" w:rsidRDefault="00581013" w:rsidP="00437E2A">
            <w:pPr>
              <w:jc w:val="center"/>
              <w:rPr>
                <w:color w:val="000000"/>
                <w:sz w:val="16"/>
                <w:szCs w:val="16"/>
              </w:rPr>
            </w:pPr>
            <w:r>
              <w:rPr>
                <w:color w:val="000000"/>
                <w:sz w:val="16"/>
                <w:szCs w:val="16"/>
              </w:rPr>
              <w:t>Numero sezioni con orario ridotto</w:t>
            </w:r>
          </w:p>
          <w:p w:rsidR="00581013" w:rsidRDefault="00581013" w:rsidP="00437E2A">
            <w:pPr>
              <w:jc w:val="center"/>
              <w:rPr>
                <w:color w:val="000000"/>
                <w:sz w:val="16"/>
                <w:szCs w:val="16"/>
              </w:rPr>
            </w:pPr>
          </w:p>
          <w:p w:rsidR="00581013" w:rsidRDefault="00581013" w:rsidP="00437E2A">
            <w:pPr>
              <w:jc w:val="center"/>
              <w:rPr>
                <w:color w:val="000000"/>
                <w:sz w:val="16"/>
                <w:szCs w:val="16"/>
              </w:rPr>
            </w:pPr>
          </w:p>
          <w:p w:rsidR="00581013" w:rsidRDefault="00581013" w:rsidP="00437E2A">
            <w:pPr>
              <w:jc w:val="center"/>
              <w:rPr>
                <w:color w:val="000000"/>
                <w:sz w:val="16"/>
                <w:szCs w:val="16"/>
              </w:rPr>
            </w:pPr>
            <w:r>
              <w:rPr>
                <w:color w:val="000000"/>
                <w:sz w:val="16"/>
                <w:szCs w:val="16"/>
              </w:rPr>
              <w:t>(a)</w:t>
            </w:r>
          </w:p>
        </w:tc>
        <w:tc>
          <w:tcPr>
            <w:tcW w:w="1120" w:type="dxa"/>
            <w:tcBorders>
              <w:top w:val="single" w:sz="4" w:space="0" w:color="auto"/>
              <w:left w:val="nil"/>
              <w:bottom w:val="single" w:sz="4" w:space="0" w:color="auto"/>
              <w:right w:val="single" w:sz="4" w:space="0" w:color="auto"/>
            </w:tcBorders>
            <w:shd w:val="clear" w:color="000000" w:fill="FFFFFF"/>
            <w:vAlign w:val="center"/>
          </w:tcPr>
          <w:p w:rsidR="00581013" w:rsidRDefault="00581013" w:rsidP="00437E2A">
            <w:pPr>
              <w:jc w:val="center"/>
              <w:rPr>
                <w:color w:val="000000"/>
                <w:sz w:val="16"/>
                <w:szCs w:val="16"/>
              </w:rPr>
            </w:pPr>
            <w:r>
              <w:rPr>
                <w:color w:val="000000"/>
                <w:sz w:val="16"/>
                <w:szCs w:val="16"/>
              </w:rPr>
              <w:t xml:space="preserve">Numero sezioni con orario normale </w:t>
            </w:r>
          </w:p>
          <w:p w:rsidR="00581013" w:rsidRDefault="00581013" w:rsidP="00437E2A">
            <w:pPr>
              <w:jc w:val="center"/>
              <w:rPr>
                <w:color w:val="000000"/>
                <w:sz w:val="16"/>
                <w:szCs w:val="16"/>
              </w:rPr>
            </w:pPr>
          </w:p>
          <w:p w:rsidR="00581013" w:rsidRDefault="00581013" w:rsidP="00437E2A">
            <w:pPr>
              <w:jc w:val="center"/>
              <w:rPr>
                <w:color w:val="000000"/>
                <w:sz w:val="16"/>
                <w:szCs w:val="16"/>
              </w:rPr>
            </w:pPr>
          </w:p>
          <w:p w:rsidR="00581013" w:rsidRDefault="00581013" w:rsidP="00437E2A">
            <w:pPr>
              <w:jc w:val="center"/>
              <w:rPr>
                <w:color w:val="000000"/>
                <w:sz w:val="16"/>
                <w:szCs w:val="16"/>
              </w:rPr>
            </w:pPr>
            <w:r>
              <w:rPr>
                <w:color w:val="000000"/>
                <w:sz w:val="16"/>
                <w:szCs w:val="16"/>
              </w:rPr>
              <w:t>(b)</w:t>
            </w:r>
          </w:p>
        </w:tc>
        <w:tc>
          <w:tcPr>
            <w:tcW w:w="1255" w:type="dxa"/>
            <w:tcBorders>
              <w:top w:val="single" w:sz="4" w:space="0" w:color="auto"/>
              <w:left w:val="nil"/>
              <w:bottom w:val="single" w:sz="4" w:space="0" w:color="auto"/>
              <w:right w:val="single" w:sz="4" w:space="0" w:color="auto"/>
            </w:tcBorders>
            <w:shd w:val="clear" w:color="000000" w:fill="FFFFFF"/>
            <w:vAlign w:val="center"/>
          </w:tcPr>
          <w:p w:rsidR="00581013" w:rsidRDefault="00581013" w:rsidP="00437E2A">
            <w:pPr>
              <w:jc w:val="center"/>
              <w:rPr>
                <w:i/>
                <w:iCs/>
                <w:color w:val="000000"/>
                <w:sz w:val="16"/>
                <w:szCs w:val="16"/>
              </w:rPr>
            </w:pPr>
            <w:r>
              <w:rPr>
                <w:i/>
                <w:iCs/>
                <w:color w:val="000000"/>
                <w:sz w:val="16"/>
                <w:szCs w:val="16"/>
              </w:rPr>
              <w:t xml:space="preserve">Totale sezioni </w:t>
            </w: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r>
              <w:rPr>
                <w:i/>
                <w:iCs/>
                <w:color w:val="000000"/>
                <w:sz w:val="16"/>
                <w:szCs w:val="16"/>
              </w:rPr>
              <w:t>(c=a+b)</w:t>
            </w:r>
          </w:p>
        </w:tc>
        <w:tc>
          <w:tcPr>
            <w:tcW w:w="1320" w:type="dxa"/>
            <w:tcBorders>
              <w:top w:val="single" w:sz="4" w:space="0" w:color="auto"/>
              <w:left w:val="nil"/>
              <w:bottom w:val="single" w:sz="4" w:space="0" w:color="auto"/>
              <w:right w:val="single" w:sz="4" w:space="0" w:color="auto"/>
            </w:tcBorders>
            <w:shd w:val="clear" w:color="000000" w:fill="FFFFFF"/>
            <w:vAlign w:val="center"/>
          </w:tcPr>
          <w:p w:rsidR="00581013" w:rsidRDefault="00581013" w:rsidP="00437E2A">
            <w:pPr>
              <w:jc w:val="center"/>
              <w:rPr>
                <w:color w:val="000000"/>
                <w:sz w:val="16"/>
                <w:szCs w:val="16"/>
              </w:rPr>
            </w:pPr>
            <w:r>
              <w:rPr>
                <w:color w:val="000000"/>
                <w:sz w:val="16"/>
                <w:szCs w:val="16"/>
              </w:rPr>
              <w:t>Bambini iscritti al 1° settembre</w:t>
            </w:r>
          </w:p>
        </w:tc>
        <w:tc>
          <w:tcPr>
            <w:tcW w:w="1080" w:type="dxa"/>
            <w:tcBorders>
              <w:top w:val="single" w:sz="4" w:space="0" w:color="auto"/>
              <w:left w:val="nil"/>
              <w:bottom w:val="single" w:sz="4" w:space="0" w:color="auto"/>
              <w:right w:val="single" w:sz="4" w:space="0" w:color="auto"/>
            </w:tcBorders>
            <w:shd w:val="clear" w:color="000000" w:fill="FFFFFF"/>
            <w:vAlign w:val="center"/>
          </w:tcPr>
          <w:p w:rsidR="00581013" w:rsidRDefault="00581013" w:rsidP="00437E2A">
            <w:pPr>
              <w:jc w:val="center"/>
              <w:rPr>
                <w:color w:val="000000"/>
                <w:sz w:val="16"/>
                <w:szCs w:val="16"/>
              </w:rPr>
            </w:pPr>
            <w:r>
              <w:rPr>
                <w:color w:val="000000"/>
                <w:sz w:val="16"/>
                <w:szCs w:val="16"/>
              </w:rPr>
              <w:t xml:space="preserve">Bambini frequentanti sezioni con orario ridotto </w:t>
            </w:r>
          </w:p>
          <w:p w:rsidR="00581013" w:rsidRDefault="00581013" w:rsidP="00437E2A">
            <w:pPr>
              <w:jc w:val="center"/>
              <w:rPr>
                <w:color w:val="000000"/>
                <w:sz w:val="16"/>
                <w:szCs w:val="16"/>
              </w:rPr>
            </w:pPr>
          </w:p>
          <w:p w:rsidR="00581013" w:rsidRDefault="00581013" w:rsidP="00437E2A">
            <w:pPr>
              <w:jc w:val="center"/>
              <w:rPr>
                <w:color w:val="000000"/>
                <w:sz w:val="16"/>
                <w:szCs w:val="16"/>
              </w:rPr>
            </w:pPr>
            <w:r>
              <w:rPr>
                <w:color w:val="000000"/>
                <w:sz w:val="16"/>
                <w:szCs w:val="16"/>
              </w:rPr>
              <w:t>(d)</w:t>
            </w:r>
          </w:p>
        </w:tc>
        <w:tc>
          <w:tcPr>
            <w:tcW w:w="1200" w:type="dxa"/>
            <w:tcBorders>
              <w:top w:val="single" w:sz="4" w:space="0" w:color="auto"/>
              <w:left w:val="nil"/>
              <w:bottom w:val="single" w:sz="4" w:space="0" w:color="auto"/>
              <w:right w:val="single" w:sz="4" w:space="0" w:color="auto"/>
            </w:tcBorders>
            <w:shd w:val="clear" w:color="000000" w:fill="FFFFFF"/>
            <w:vAlign w:val="center"/>
          </w:tcPr>
          <w:p w:rsidR="00581013" w:rsidRDefault="00581013" w:rsidP="00437E2A">
            <w:pPr>
              <w:jc w:val="center"/>
              <w:rPr>
                <w:color w:val="000000"/>
                <w:sz w:val="16"/>
                <w:szCs w:val="16"/>
              </w:rPr>
            </w:pPr>
            <w:r>
              <w:rPr>
                <w:color w:val="000000"/>
                <w:sz w:val="16"/>
                <w:szCs w:val="16"/>
              </w:rPr>
              <w:t xml:space="preserve">Bambini frequentanti sezioni con orario normale </w:t>
            </w:r>
          </w:p>
          <w:p w:rsidR="00581013" w:rsidRDefault="00581013" w:rsidP="00437E2A">
            <w:pPr>
              <w:jc w:val="center"/>
              <w:rPr>
                <w:color w:val="000000"/>
                <w:sz w:val="16"/>
                <w:szCs w:val="16"/>
              </w:rPr>
            </w:pPr>
          </w:p>
          <w:p w:rsidR="00581013" w:rsidRDefault="00581013" w:rsidP="00437E2A">
            <w:pPr>
              <w:jc w:val="center"/>
              <w:rPr>
                <w:color w:val="000000"/>
                <w:sz w:val="16"/>
                <w:szCs w:val="16"/>
              </w:rPr>
            </w:pPr>
            <w:r>
              <w:rPr>
                <w:color w:val="000000"/>
                <w:sz w:val="16"/>
                <w:szCs w:val="16"/>
              </w:rPr>
              <w:t>(e)</w:t>
            </w:r>
          </w:p>
        </w:tc>
        <w:tc>
          <w:tcPr>
            <w:tcW w:w="1080" w:type="dxa"/>
            <w:tcBorders>
              <w:top w:val="single" w:sz="4" w:space="0" w:color="auto"/>
              <w:left w:val="nil"/>
              <w:bottom w:val="single" w:sz="4" w:space="0" w:color="auto"/>
              <w:right w:val="single" w:sz="4" w:space="0" w:color="auto"/>
            </w:tcBorders>
            <w:shd w:val="clear" w:color="000000" w:fill="FFFFFF"/>
            <w:vAlign w:val="center"/>
          </w:tcPr>
          <w:p w:rsidR="00581013" w:rsidRDefault="00581013" w:rsidP="00437E2A">
            <w:pPr>
              <w:jc w:val="center"/>
              <w:rPr>
                <w:i/>
                <w:iCs/>
                <w:color w:val="000000"/>
                <w:sz w:val="16"/>
                <w:szCs w:val="16"/>
              </w:rPr>
            </w:pPr>
            <w:r>
              <w:rPr>
                <w:i/>
                <w:iCs/>
                <w:color w:val="000000"/>
                <w:sz w:val="16"/>
                <w:szCs w:val="16"/>
              </w:rPr>
              <w:t xml:space="preserve">Totale bambini frequentanti </w:t>
            </w: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r>
              <w:rPr>
                <w:i/>
                <w:iCs/>
                <w:color w:val="000000"/>
                <w:sz w:val="16"/>
                <w:szCs w:val="16"/>
              </w:rPr>
              <w:t>(f=d+e)</w:t>
            </w:r>
          </w:p>
        </w:tc>
        <w:tc>
          <w:tcPr>
            <w:tcW w:w="1200" w:type="dxa"/>
            <w:tcBorders>
              <w:top w:val="single" w:sz="4" w:space="0" w:color="auto"/>
              <w:left w:val="nil"/>
              <w:bottom w:val="single" w:sz="4" w:space="0" w:color="auto"/>
              <w:right w:val="single" w:sz="4" w:space="0" w:color="auto"/>
            </w:tcBorders>
            <w:shd w:val="clear" w:color="000000" w:fill="FFFFFF"/>
            <w:vAlign w:val="center"/>
          </w:tcPr>
          <w:p w:rsidR="00581013" w:rsidRDefault="00581013" w:rsidP="00437E2A">
            <w:pPr>
              <w:jc w:val="center"/>
              <w:rPr>
                <w:color w:val="000000"/>
                <w:sz w:val="16"/>
                <w:szCs w:val="16"/>
              </w:rPr>
            </w:pPr>
            <w:r>
              <w:rPr>
                <w:color w:val="000000"/>
                <w:sz w:val="16"/>
                <w:szCs w:val="16"/>
              </w:rPr>
              <w:t>Di cui diversamente abili</w:t>
            </w:r>
          </w:p>
        </w:tc>
        <w:tc>
          <w:tcPr>
            <w:tcW w:w="1200" w:type="dxa"/>
            <w:tcBorders>
              <w:top w:val="single" w:sz="4" w:space="0" w:color="auto"/>
              <w:left w:val="nil"/>
              <w:bottom w:val="single" w:sz="4" w:space="0" w:color="auto"/>
              <w:right w:val="single" w:sz="4" w:space="0" w:color="auto"/>
            </w:tcBorders>
            <w:shd w:val="clear" w:color="000000" w:fill="FFFFFF"/>
            <w:vAlign w:val="center"/>
          </w:tcPr>
          <w:p w:rsidR="00581013" w:rsidRDefault="00581013" w:rsidP="00437E2A">
            <w:pPr>
              <w:jc w:val="center"/>
              <w:rPr>
                <w:i/>
                <w:iCs/>
                <w:color w:val="000000"/>
                <w:sz w:val="16"/>
                <w:szCs w:val="16"/>
              </w:rPr>
            </w:pPr>
            <w:r>
              <w:rPr>
                <w:i/>
                <w:iCs/>
                <w:color w:val="000000"/>
                <w:sz w:val="16"/>
                <w:szCs w:val="16"/>
              </w:rPr>
              <w:t xml:space="preserve">Media bambini per sezione </w:t>
            </w: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p>
          <w:p w:rsidR="00581013" w:rsidRDefault="00581013" w:rsidP="00437E2A">
            <w:pPr>
              <w:jc w:val="center"/>
              <w:rPr>
                <w:i/>
                <w:iCs/>
                <w:color w:val="000000"/>
                <w:sz w:val="16"/>
                <w:szCs w:val="16"/>
              </w:rPr>
            </w:pPr>
            <w:r>
              <w:rPr>
                <w:i/>
                <w:iCs/>
                <w:color w:val="000000"/>
                <w:sz w:val="16"/>
                <w:szCs w:val="16"/>
              </w:rPr>
              <w:t>(f/c)</w:t>
            </w:r>
          </w:p>
        </w:tc>
      </w:tr>
      <w:tr w:rsidR="00581013" w:rsidTr="00B6229A">
        <w:trPr>
          <w:trHeight w:val="300"/>
        </w:trPr>
        <w:tc>
          <w:tcPr>
            <w:tcW w:w="1225" w:type="dxa"/>
            <w:tcBorders>
              <w:top w:val="nil"/>
              <w:left w:val="single" w:sz="4" w:space="0" w:color="auto"/>
              <w:bottom w:val="single" w:sz="4" w:space="0" w:color="auto"/>
              <w:right w:val="single" w:sz="4" w:space="0" w:color="auto"/>
            </w:tcBorders>
            <w:shd w:val="clear" w:color="000000" w:fill="FFFFFF"/>
            <w:vAlign w:val="center"/>
          </w:tcPr>
          <w:p w:rsidR="00581013" w:rsidRPr="00B6229A" w:rsidRDefault="00B6229A" w:rsidP="00437E2A">
            <w:pPr>
              <w:jc w:val="right"/>
              <w:rPr>
                <w:b/>
                <w:bCs/>
                <w:sz w:val="18"/>
                <w:szCs w:val="18"/>
              </w:rPr>
            </w:pPr>
            <w:r w:rsidRPr="00B6229A">
              <w:rPr>
                <w:b/>
                <w:bCs/>
                <w:sz w:val="18"/>
                <w:szCs w:val="18"/>
              </w:rPr>
              <w:t>12</w:t>
            </w:r>
          </w:p>
        </w:tc>
        <w:tc>
          <w:tcPr>
            <w:tcW w:w="1120" w:type="dxa"/>
            <w:tcBorders>
              <w:top w:val="nil"/>
              <w:left w:val="nil"/>
              <w:bottom w:val="single" w:sz="4" w:space="0" w:color="auto"/>
              <w:right w:val="single" w:sz="4" w:space="0" w:color="auto"/>
            </w:tcBorders>
            <w:shd w:val="clear" w:color="000000" w:fill="FFFFFF"/>
            <w:vAlign w:val="center"/>
          </w:tcPr>
          <w:p w:rsidR="00581013" w:rsidRPr="00B6229A" w:rsidRDefault="00581013" w:rsidP="00437E2A">
            <w:pPr>
              <w:jc w:val="right"/>
              <w:rPr>
                <w:b/>
                <w:bCs/>
                <w:sz w:val="18"/>
                <w:szCs w:val="18"/>
              </w:rPr>
            </w:pPr>
            <w:r w:rsidRPr="00B6229A">
              <w:rPr>
                <w:b/>
                <w:bCs/>
                <w:sz w:val="18"/>
                <w:szCs w:val="18"/>
              </w:rPr>
              <w:t>0</w:t>
            </w:r>
          </w:p>
        </w:tc>
        <w:tc>
          <w:tcPr>
            <w:tcW w:w="1255" w:type="dxa"/>
            <w:tcBorders>
              <w:top w:val="nil"/>
              <w:left w:val="nil"/>
              <w:bottom w:val="single" w:sz="4" w:space="0" w:color="auto"/>
              <w:right w:val="single" w:sz="4" w:space="0" w:color="auto"/>
            </w:tcBorders>
            <w:shd w:val="clear" w:color="auto" w:fill="auto"/>
            <w:vAlign w:val="center"/>
          </w:tcPr>
          <w:p w:rsidR="00581013" w:rsidRPr="00B6229A" w:rsidRDefault="00B6229A" w:rsidP="00B6229A">
            <w:pPr>
              <w:jc w:val="right"/>
              <w:rPr>
                <w:b/>
                <w:bCs/>
                <w:sz w:val="18"/>
                <w:szCs w:val="18"/>
              </w:rPr>
            </w:pPr>
            <w:r w:rsidRPr="00B6229A">
              <w:rPr>
                <w:b/>
                <w:bCs/>
                <w:sz w:val="18"/>
                <w:szCs w:val="18"/>
              </w:rPr>
              <w:t>12</w:t>
            </w:r>
          </w:p>
        </w:tc>
        <w:tc>
          <w:tcPr>
            <w:tcW w:w="1320" w:type="dxa"/>
            <w:tcBorders>
              <w:top w:val="nil"/>
              <w:left w:val="nil"/>
              <w:bottom w:val="single" w:sz="4" w:space="0" w:color="auto"/>
              <w:right w:val="single" w:sz="4" w:space="0" w:color="auto"/>
            </w:tcBorders>
            <w:shd w:val="clear" w:color="auto" w:fill="auto"/>
            <w:vAlign w:val="center"/>
          </w:tcPr>
          <w:p w:rsidR="00581013" w:rsidRPr="00B6229A" w:rsidRDefault="00B6229A" w:rsidP="00B6229A">
            <w:pPr>
              <w:jc w:val="right"/>
              <w:rPr>
                <w:b/>
                <w:bCs/>
                <w:sz w:val="18"/>
                <w:szCs w:val="18"/>
              </w:rPr>
            </w:pPr>
            <w:r w:rsidRPr="00B6229A">
              <w:rPr>
                <w:b/>
                <w:bCs/>
                <w:sz w:val="18"/>
                <w:szCs w:val="18"/>
              </w:rPr>
              <w:t>208</w:t>
            </w:r>
          </w:p>
        </w:tc>
        <w:tc>
          <w:tcPr>
            <w:tcW w:w="1080" w:type="dxa"/>
            <w:tcBorders>
              <w:top w:val="nil"/>
              <w:left w:val="nil"/>
              <w:bottom w:val="single" w:sz="4" w:space="0" w:color="auto"/>
              <w:right w:val="single" w:sz="4" w:space="0" w:color="auto"/>
            </w:tcBorders>
            <w:shd w:val="clear" w:color="auto" w:fill="auto"/>
            <w:vAlign w:val="center"/>
          </w:tcPr>
          <w:p w:rsidR="00581013" w:rsidRPr="00B6229A" w:rsidRDefault="00B6229A" w:rsidP="00B6229A">
            <w:pPr>
              <w:jc w:val="right"/>
              <w:rPr>
                <w:b/>
                <w:bCs/>
                <w:sz w:val="18"/>
                <w:szCs w:val="18"/>
              </w:rPr>
            </w:pPr>
            <w:r w:rsidRPr="00B6229A">
              <w:rPr>
                <w:b/>
                <w:bCs/>
                <w:sz w:val="18"/>
                <w:szCs w:val="18"/>
              </w:rPr>
              <w:t>208</w:t>
            </w:r>
          </w:p>
        </w:tc>
        <w:tc>
          <w:tcPr>
            <w:tcW w:w="1200" w:type="dxa"/>
            <w:tcBorders>
              <w:top w:val="nil"/>
              <w:left w:val="nil"/>
              <w:bottom w:val="single" w:sz="4" w:space="0" w:color="auto"/>
              <w:right w:val="single" w:sz="4" w:space="0" w:color="auto"/>
            </w:tcBorders>
            <w:shd w:val="clear" w:color="auto" w:fill="auto"/>
            <w:vAlign w:val="center"/>
          </w:tcPr>
          <w:p w:rsidR="00581013" w:rsidRPr="00B6229A" w:rsidRDefault="00581013" w:rsidP="00437E2A">
            <w:pPr>
              <w:jc w:val="right"/>
              <w:rPr>
                <w:b/>
                <w:bCs/>
                <w:sz w:val="18"/>
                <w:szCs w:val="18"/>
              </w:rPr>
            </w:pPr>
            <w:r w:rsidRPr="00B6229A">
              <w:rPr>
                <w:b/>
                <w:bCs/>
                <w:sz w:val="18"/>
                <w:szCs w:val="18"/>
              </w:rPr>
              <w:t>0</w:t>
            </w:r>
          </w:p>
        </w:tc>
        <w:tc>
          <w:tcPr>
            <w:tcW w:w="1080" w:type="dxa"/>
            <w:tcBorders>
              <w:top w:val="nil"/>
              <w:left w:val="nil"/>
              <w:bottom w:val="single" w:sz="4" w:space="0" w:color="auto"/>
              <w:right w:val="single" w:sz="4" w:space="0" w:color="auto"/>
            </w:tcBorders>
            <w:shd w:val="clear" w:color="auto" w:fill="auto"/>
            <w:vAlign w:val="center"/>
          </w:tcPr>
          <w:p w:rsidR="00581013" w:rsidRPr="00B6229A" w:rsidRDefault="00B6229A" w:rsidP="00B6229A">
            <w:pPr>
              <w:jc w:val="right"/>
              <w:rPr>
                <w:b/>
                <w:bCs/>
                <w:sz w:val="18"/>
                <w:szCs w:val="18"/>
              </w:rPr>
            </w:pPr>
            <w:r w:rsidRPr="00B6229A">
              <w:rPr>
                <w:b/>
                <w:bCs/>
                <w:sz w:val="18"/>
                <w:szCs w:val="18"/>
              </w:rPr>
              <w:t>208</w:t>
            </w:r>
          </w:p>
        </w:tc>
        <w:tc>
          <w:tcPr>
            <w:tcW w:w="1200" w:type="dxa"/>
            <w:tcBorders>
              <w:top w:val="nil"/>
              <w:left w:val="nil"/>
              <w:bottom w:val="single" w:sz="4" w:space="0" w:color="auto"/>
              <w:right w:val="single" w:sz="4" w:space="0" w:color="auto"/>
            </w:tcBorders>
            <w:shd w:val="clear" w:color="auto" w:fill="auto"/>
            <w:vAlign w:val="center"/>
          </w:tcPr>
          <w:p w:rsidR="00581013" w:rsidRPr="00B6229A" w:rsidRDefault="00B6229A" w:rsidP="00B6229A">
            <w:pPr>
              <w:jc w:val="right"/>
              <w:rPr>
                <w:b/>
                <w:bCs/>
                <w:sz w:val="18"/>
                <w:szCs w:val="18"/>
              </w:rPr>
            </w:pPr>
            <w:r w:rsidRPr="00B6229A">
              <w:rPr>
                <w:b/>
                <w:bCs/>
                <w:sz w:val="18"/>
                <w:szCs w:val="18"/>
              </w:rPr>
              <w:t>9</w:t>
            </w:r>
          </w:p>
        </w:tc>
        <w:tc>
          <w:tcPr>
            <w:tcW w:w="1200" w:type="dxa"/>
            <w:tcBorders>
              <w:top w:val="nil"/>
              <w:left w:val="nil"/>
              <w:bottom w:val="single" w:sz="4" w:space="0" w:color="auto"/>
              <w:right w:val="single" w:sz="4" w:space="0" w:color="auto"/>
            </w:tcBorders>
            <w:shd w:val="clear" w:color="auto" w:fill="auto"/>
            <w:vAlign w:val="center"/>
          </w:tcPr>
          <w:p w:rsidR="00581013" w:rsidRPr="00B6229A" w:rsidRDefault="00B6229A" w:rsidP="00B6229A">
            <w:pPr>
              <w:jc w:val="right"/>
              <w:rPr>
                <w:b/>
                <w:bCs/>
                <w:sz w:val="18"/>
                <w:szCs w:val="18"/>
              </w:rPr>
            </w:pPr>
            <w:r w:rsidRPr="00B6229A">
              <w:rPr>
                <w:b/>
                <w:bCs/>
                <w:sz w:val="18"/>
                <w:szCs w:val="18"/>
              </w:rPr>
              <w:t>17,33</w:t>
            </w:r>
          </w:p>
        </w:tc>
      </w:tr>
    </w:tbl>
    <w:p w:rsidR="00581013" w:rsidRDefault="00581013" w:rsidP="00581013">
      <w:pPr>
        <w:jc w:val="both"/>
        <w:rPr>
          <w:b/>
          <w:bCs/>
          <w:color w:val="000000"/>
        </w:rPr>
      </w:pPr>
    </w:p>
    <w:p w:rsidR="009E1178" w:rsidRDefault="009E1178" w:rsidP="009E1178">
      <w:pPr>
        <w:widowControl w:val="0"/>
        <w:autoSpaceDE w:val="0"/>
        <w:autoSpaceDN w:val="0"/>
        <w:adjustRightInd w:val="0"/>
        <w:jc w:val="center"/>
        <w:rPr>
          <w:b/>
          <w:bCs/>
          <w:color w:val="000000"/>
        </w:rPr>
      </w:pPr>
    </w:p>
    <w:p w:rsidR="009F311E" w:rsidRDefault="009F311E" w:rsidP="006F641D">
      <w:pPr>
        <w:jc w:val="both"/>
        <w:rPr>
          <w:b/>
          <w:bCs/>
          <w:color w:val="000000"/>
        </w:rPr>
      </w:pPr>
    </w:p>
    <w:p w:rsidR="009A2B34" w:rsidRDefault="009A2B34" w:rsidP="008B7773">
      <w:pPr>
        <w:jc w:val="both"/>
        <w:rPr>
          <w:b/>
          <w:bCs/>
          <w:color w:val="000000"/>
        </w:rPr>
      </w:pPr>
    </w:p>
    <w:p w:rsidR="009A2B34" w:rsidRDefault="009A2B34" w:rsidP="008B7773">
      <w:pPr>
        <w:jc w:val="both"/>
        <w:rPr>
          <w:b/>
          <w:bCs/>
          <w:color w:val="000000"/>
        </w:rPr>
      </w:pPr>
    </w:p>
    <w:p w:rsidR="00EA525C" w:rsidRDefault="00EA525C" w:rsidP="00EA525C">
      <w:pPr>
        <w:widowControl w:val="0"/>
        <w:autoSpaceDE w:val="0"/>
        <w:autoSpaceDN w:val="0"/>
        <w:adjustRightInd w:val="0"/>
        <w:rPr>
          <w:b/>
          <w:bCs/>
          <w:color w:val="000000"/>
        </w:rPr>
      </w:pPr>
      <w:r>
        <w:rPr>
          <w:b/>
          <w:bCs/>
          <w:color w:val="000000"/>
        </w:rPr>
        <w:t xml:space="preserve">Dati Generali Scuola Primaria e Secondaria di I Grado </w:t>
      </w:r>
    </w:p>
    <w:p w:rsidR="00EA525C" w:rsidRDefault="00EA525C" w:rsidP="00EA525C">
      <w:pPr>
        <w:widowControl w:val="0"/>
        <w:autoSpaceDE w:val="0"/>
        <w:autoSpaceDN w:val="0"/>
        <w:adjustRightInd w:val="0"/>
        <w:rPr>
          <w:color w:val="000000"/>
          <w:sz w:val="22"/>
          <w:szCs w:val="22"/>
        </w:rPr>
      </w:pPr>
      <w:r>
        <w:rPr>
          <w:color w:val="000000"/>
          <w:sz w:val="22"/>
          <w:szCs w:val="22"/>
        </w:rPr>
        <w:t xml:space="preserve">La struttura delle classi per l’anno scolastico </w:t>
      </w:r>
      <w:r>
        <w:rPr>
          <w:sz w:val="22"/>
          <w:szCs w:val="22"/>
        </w:rPr>
        <w:t>2018/2019</w:t>
      </w:r>
      <w:r>
        <w:rPr>
          <w:color w:val="000000"/>
          <w:sz w:val="22"/>
          <w:szCs w:val="22"/>
        </w:rPr>
        <w:t xml:space="preserve"> è la seguente:</w:t>
      </w:r>
    </w:p>
    <w:p w:rsidR="00EA525C" w:rsidRDefault="00EA525C" w:rsidP="00EA525C">
      <w:pPr>
        <w:widowControl w:val="0"/>
        <w:autoSpaceDE w:val="0"/>
        <w:autoSpaceDN w:val="0"/>
        <w:adjustRightInd w:val="0"/>
        <w:rPr>
          <w:color w:val="000000"/>
          <w:sz w:val="22"/>
          <w:szCs w:val="22"/>
        </w:rPr>
      </w:pPr>
    </w:p>
    <w:tbl>
      <w:tblPr>
        <w:tblW w:w="10575" w:type="dxa"/>
        <w:tblInd w:w="55" w:type="dxa"/>
        <w:tblLayout w:type="fixed"/>
        <w:tblCellMar>
          <w:left w:w="70" w:type="dxa"/>
          <w:right w:w="70" w:type="dxa"/>
        </w:tblCellMar>
        <w:tblLook w:val="04A0"/>
      </w:tblPr>
      <w:tblGrid>
        <w:gridCol w:w="975"/>
        <w:gridCol w:w="600"/>
        <w:gridCol w:w="821"/>
        <w:gridCol w:w="979"/>
        <w:gridCol w:w="840"/>
        <w:gridCol w:w="720"/>
        <w:gridCol w:w="840"/>
        <w:gridCol w:w="1080"/>
        <w:gridCol w:w="960"/>
        <w:gridCol w:w="840"/>
        <w:gridCol w:w="480"/>
        <w:gridCol w:w="840"/>
        <w:gridCol w:w="600"/>
      </w:tblGrid>
      <w:tr w:rsidR="00EA525C" w:rsidTr="00EA525C">
        <w:trPr>
          <w:trHeight w:val="1485"/>
        </w:trPr>
        <w:tc>
          <w:tcPr>
            <w:tcW w:w="975" w:type="dxa"/>
            <w:tcBorders>
              <w:top w:val="single" w:sz="4" w:space="0" w:color="auto"/>
              <w:left w:val="single" w:sz="4" w:space="0" w:color="auto"/>
              <w:bottom w:val="single" w:sz="4" w:space="0" w:color="auto"/>
              <w:right w:val="single" w:sz="4" w:space="0" w:color="auto"/>
            </w:tcBorders>
            <w:shd w:val="clear" w:color="auto" w:fill="FFFFFF"/>
          </w:tcPr>
          <w:p w:rsidR="00EA525C" w:rsidRDefault="00EA525C">
            <w:pPr>
              <w:widowControl w:val="0"/>
              <w:autoSpaceDE w:val="0"/>
              <w:autoSpaceDN w:val="0"/>
              <w:adjustRightInd w:val="0"/>
              <w:rPr>
                <w:color w:val="000000"/>
                <w:sz w:val="14"/>
                <w:szCs w:val="14"/>
              </w:rPr>
            </w:pPr>
          </w:p>
        </w:tc>
        <w:tc>
          <w:tcPr>
            <w:tcW w:w="600" w:type="dxa"/>
            <w:tcBorders>
              <w:top w:val="single" w:sz="4" w:space="0" w:color="auto"/>
              <w:left w:val="nil"/>
              <w:bottom w:val="single" w:sz="4" w:space="0" w:color="auto"/>
              <w:right w:val="single" w:sz="4" w:space="0" w:color="auto"/>
            </w:tcBorders>
            <w:shd w:val="clear" w:color="auto" w:fill="FFFFFF"/>
          </w:tcPr>
          <w:p w:rsidR="00EA525C" w:rsidRDefault="00EA525C">
            <w:pPr>
              <w:widowControl w:val="0"/>
              <w:autoSpaceDE w:val="0"/>
              <w:autoSpaceDN w:val="0"/>
              <w:adjustRightInd w:val="0"/>
              <w:jc w:val="center"/>
              <w:rPr>
                <w:color w:val="000000"/>
                <w:sz w:val="14"/>
                <w:szCs w:val="14"/>
              </w:rPr>
            </w:pPr>
            <w:r>
              <w:rPr>
                <w:color w:val="000000"/>
                <w:sz w:val="14"/>
                <w:szCs w:val="14"/>
              </w:rPr>
              <w:t xml:space="preserve">Numero classi funzionanti con 24 ore </w:t>
            </w: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r>
              <w:rPr>
                <w:color w:val="000000"/>
                <w:sz w:val="14"/>
                <w:szCs w:val="14"/>
              </w:rPr>
              <w:t>(a)</w:t>
            </w:r>
          </w:p>
        </w:tc>
        <w:tc>
          <w:tcPr>
            <w:tcW w:w="821" w:type="dxa"/>
            <w:tcBorders>
              <w:top w:val="single" w:sz="4" w:space="0" w:color="auto"/>
              <w:left w:val="nil"/>
              <w:bottom w:val="single" w:sz="4" w:space="0" w:color="auto"/>
              <w:right w:val="single" w:sz="4" w:space="0" w:color="auto"/>
            </w:tcBorders>
            <w:shd w:val="clear" w:color="auto" w:fill="FFFFFF"/>
          </w:tcPr>
          <w:p w:rsidR="00EA525C" w:rsidRDefault="00EA525C">
            <w:pPr>
              <w:widowControl w:val="0"/>
              <w:autoSpaceDE w:val="0"/>
              <w:autoSpaceDN w:val="0"/>
              <w:adjustRightInd w:val="0"/>
              <w:jc w:val="center"/>
              <w:rPr>
                <w:color w:val="000000"/>
                <w:sz w:val="14"/>
                <w:szCs w:val="14"/>
              </w:rPr>
            </w:pPr>
            <w:r>
              <w:rPr>
                <w:color w:val="000000"/>
                <w:sz w:val="14"/>
                <w:szCs w:val="14"/>
              </w:rPr>
              <w:t>Numero classi funzionanti a tempo normale (da 27 a 30/34 ore)</w:t>
            </w: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r>
              <w:rPr>
                <w:color w:val="000000"/>
                <w:sz w:val="14"/>
                <w:szCs w:val="14"/>
              </w:rPr>
              <w:t xml:space="preserve"> (b)</w:t>
            </w:r>
          </w:p>
        </w:tc>
        <w:tc>
          <w:tcPr>
            <w:tcW w:w="979" w:type="dxa"/>
            <w:tcBorders>
              <w:top w:val="single" w:sz="4" w:space="0" w:color="auto"/>
              <w:left w:val="nil"/>
              <w:bottom w:val="single" w:sz="4" w:space="0" w:color="auto"/>
              <w:right w:val="single" w:sz="4" w:space="0" w:color="auto"/>
            </w:tcBorders>
            <w:shd w:val="clear" w:color="auto" w:fill="FFFFFF"/>
          </w:tcPr>
          <w:p w:rsidR="00EA525C" w:rsidRDefault="00EA525C">
            <w:pPr>
              <w:widowControl w:val="0"/>
              <w:autoSpaceDE w:val="0"/>
              <w:autoSpaceDN w:val="0"/>
              <w:adjustRightInd w:val="0"/>
              <w:jc w:val="center"/>
              <w:rPr>
                <w:color w:val="000000"/>
                <w:sz w:val="14"/>
                <w:szCs w:val="14"/>
              </w:rPr>
            </w:pPr>
            <w:r>
              <w:rPr>
                <w:color w:val="000000"/>
                <w:sz w:val="14"/>
                <w:szCs w:val="14"/>
              </w:rPr>
              <w:t>Numero classi funzionanti a tempo pieno/prolungato (40/36 ore)</w:t>
            </w: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r>
              <w:rPr>
                <w:color w:val="000000"/>
                <w:sz w:val="14"/>
                <w:szCs w:val="14"/>
              </w:rPr>
              <w:t>(c)</w:t>
            </w:r>
          </w:p>
        </w:tc>
        <w:tc>
          <w:tcPr>
            <w:tcW w:w="840" w:type="dxa"/>
            <w:tcBorders>
              <w:top w:val="single" w:sz="4" w:space="0" w:color="auto"/>
              <w:left w:val="nil"/>
              <w:bottom w:val="single" w:sz="4" w:space="0" w:color="auto"/>
              <w:right w:val="single" w:sz="4" w:space="0" w:color="auto"/>
            </w:tcBorders>
            <w:shd w:val="clear" w:color="auto" w:fill="FFFFFF"/>
          </w:tcPr>
          <w:p w:rsidR="00EA525C" w:rsidRDefault="00EA525C">
            <w:pPr>
              <w:widowControl w:val="0"/>
              <w:autoSpaceDE w:val="0"/>
              <w:autoSpaceDN w:val="0"/>
              <w:adjustRightInd w:val="0"/>
              <w:jc w:val="center"/>
              <w:rPr>
                <w:i/>
                <w:iCs/>
                <w:color w:val="000000"/>
                <w:sz w:val="14"/>
                <w:szCs w:val="14"/>
              </w:rPr>
            </w:pPr>
            <w:r>
              <w:rPr>
                <w:i/>
                <w:iCs/>
                <w:color w:val="000000"/>
                <w:sz w:val="14"/>
                <w:szCs w:val="14"/>
              </w:rPr>
              <w:t xml:space="preserve">Totale classi </w:t>
            </w:r>
          </w:p>
          <w:p w:rsidR="00EA525C" w:rsidRDefault="00EA525C">
            <w:pPr>
              <w:widowControl w:val="0"/>
              <w:autoSpaceDE w:val="0"/>
              <w:autoSpaceDN w:val="0"/>
              <w:adjustRightInd w:val="0"/>
              <w:jc w:val="center"/>
              <w:rPr>
                <w:i/>
                <w:iCs/>
                <w:color w:val="000000"/>
                <w:sz w:val="14"/>
                <w:szCs w:val="14"/>
              </w:rPr>
            </w:pPr>
          </w:p>
          <w:p w:rsidR="00EA525C" w:rsidRDefault="00EA525C">
            <w:pPr>
              <w:widowControl w:val="0"/>
              <w:autoSpaceDE w:val="0"/>
              <w:autoSpaceDN w:val="0"/>
              <w:adjustRightInd w:val="0"/>
              <w:jc w:val="center"/>
              <w:rPr>
                <w:i/>
                <w:iCs/>
                <w:color w:val="000000"/>
                <w:sz w:val="14"/>
                <w:szCs w:val="14"/>
              </w:rPr>
            </w:pPr>
          </w:p>
          <w:p w:rsidR="00EA525C" w:rsidRDefault="00EA525C">
            <w:pPr>
              <w:widowControl w:val="0"/>
              <w:autoSpaceDE w:val="0"/>
              <w:autoSpaceDN w:val="0"/>
              <w:adjustRightInd w:val="0"/>
              <w:jc w:val="center"/>
              <w:rPr>
                <w:i/>
                <w:iCs/>
                <w:color w:val="000000"/>
                <w:sz w:val="14"/>
                <w:szCs w:val="14"/>
              </w:rPr>
            </w:pPr>
          </w:p>
          <w:p w:rsidR="00EA525C" w:rsidRDefault="00EA525C">
            <w:pPr>
              <w:widowControl w:val="0"/>
              <w:autoSpaceDE w:val="0"/>
              <w:autoSpaceDN w:val="0"/>
              <w:adjustRightInd w:val="0"/>
              <w:jc w:val="center"/>
              <w:rPr>
                <w:i/>
                <w:iCs/>
                <w:color w:val="000000"/>
                <w:sz w:val="14"/>
                <w:szCs w:val="14"/>
              </w:rPr>
            </w:pPr>
          </w:p>
          <w:p w:rsidR="00EA525C" w:rsidRDefault="00EA525C">
            <w:pPr>
              <w:widowControl w:val="0"/>
              <w:autoSpaceDE w:val="0"/>
              <w:autoSpaceDN w:val="0"/>
              <w:adjustRightInd w:val="0"/>
              <w:jc w:val="center"/>
              <w:rPr>
                <w:i/>
                <w:iCs/>
                <w:color w:val="000000"/>
                <w:sz w:val="14"/>
                <w:szCs w:val="14"/>
              </w:rPr>
            </w:pPr>
          </w:p>
          <w:p w:rsidR="00EA525C" w:rsidRDefault="00EA525C">
            <w:pPr>
              <w:widowControl w:val="0"/>
              <w:autoSpaceDE w:val="0"/>
              <w:autoSpaceDN w:val="0"/>
              <w:adjustRightInd w:val="0"/>
              <w:jc w:val="center"/>
              <w:rPr>
                <w:i/>
                <w:iCs/>
                <w:color w:val="000000"/>
                <w:sz w:val="14"/>
                <w:szCs w:val="14"/>
              </w:rPr>
            </w:pPr>
          </w:p>
          <w:p w:rsidR="00EA525C" w:rsidRDefault="00EA525C">
            <w:pPr>
              <w:widowControl w:val="0"/>
              <w:autoSpaceDE w:val="0"/>
              <w:autoSpaceDN w:val="0"/>
              <w:adjustRightInd w:val="0"/>
              <w:jc w:val="center"/>
              <w:rPr>
                <w:color w:val="000000"/>
                <w:sz w:val="14"/>
                <w:szCs w:val="14"/>
              </w:rPr>
            </w:pPr>
            <w:r>
              <w:rPr>
                <w:i/>
                <w:iCs/>
                <w:color w:val="000000"/>
                <w:sz w:val="14"/>
                <w:szCs w:val="14"/>
              </w:rPr>
              <w:t>(d=a+b+c)</w:t>
            </w:r>
          </w:p>
        </w:tc>
        <w:tc>
          <w:tcPr>
            <w:tcW w:w="720" w:type="dxa"/>
            <w:tcBorders>
              <w:top w:val="single" w:sz="4" w:space="0" w:color="auto"/>
              <w:left w:val="nil"/>
              <w:bottom w:val="single" w:sz="4" w:space="0" w:color="auto"/>
              <w:right w:val="single" w:sz="4" w:space="0" w:color="auto"/>
            </w:tcBorders>
            <w:shd w:val="clear" w:color="auto" w:fill="FFFFFF"/>
          </w:tcPr>
          <w:p w:rsidR="00EA525C" w:rsidRDefault="00EA525C">
            <w:pPr>
              <w:widowControl w:val="0"/>
              <w:autoSpaceDE w:val="0"/>
              <w:autoSpaceDN w:val="0"/>
              <w:adjustRightInd w:val="0"/>
              <w:jc w:val="center"/>
              <w:rPr>
                <w:color w:val="000000"/>
                <w:sz w:val="14"/>
                <w:szCs w:val="14"/>
              </w:rPr>
            </w:pPr>
            <w:r>
              <w:rPr>
                <w:color w:val="000000"/>
                <w:sz w:val="14"/>
                <w:szCs w:val="14"/>
              </w:rPr>
              <w:t xml:space="preserve">Alunni iscritti al 1° settembre </w:t>
            </w: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r>
              <w:rPr>
                <w:color w:val="000000"/>
                <w:sz w:val="14"/>
                <w:szCs w:val="14"/>
              </w:rPr>
              <w:t xml:space="preserve">(e) </w:t>
            </w:r>
          </w:p>
        </w:tc>
        <w:tc>
          <w:tcPr>
            <w:tcW w:w="840" w:type="dxa"/>
            <w:tcBorders>
              <w:top w:val="single" w:sz="4" w:space="0" w:color="auto"/>
              <w:left w:val="nil"/>
              <w:bottom w:val="single" w:sz="4" w:space="0" w:color="auto"/>
              <w:right w:val="single" w:sz="4" w:space="0" w:color="auto"/>
            </w:tcBorders>
            <w:shd w:val="clear" w:color="auto" w:fill="FFFFFF"/>
          </w:tcPr>
          <w:p w:rsidR="00EA525C" w:rsidRDefault="00EA525C">
            <w:pPr>
              <w:widowControl w:val="0"/>
              <w:autoSpaceDE w:val="0"/>
              <w:autoSpaceDN w:val="0"/>
              <w:adjustRightInd w:val="0"/>
              <w:jc w:val="center"/>
              <w:rPr>
                <w:i/>
                <w:iCs/>
                <w:color w:val="000000"/>
                <w:sz w:val="14"/>
                <w:szCs w:val="14"/>
              </w:rPr>
            </w:pPr>
            <w:r>
              <w:rPr>
                <w:i/>
                <w:iCs/>
                <w:color w:val="000000"/>
                <w:sz w:val="14"/>
                <w:szCs w:val="14"/>
              </w:rPr>
              <w:t xml:space="preserve">Alunni frequentanti classi funzionanti con 24 ore </w:t>
            </w:r>
          </w:p>
          <w:p w:rsidR="00EA525C" w:rsidRDefault="00EA525C">
            <w:pPr>
              <w:widowControl w:val="0"/>
              <w:autoSpaceDE w:val="0"/>
              <w:autoSpaceDN w:val="0"/>
              <w:adjustRightInd w:val="0"/>
              <w:jc w:val="center"/>
              <w:rPr>
                <w:i/>
                <w:iCs/>
                <w:color w:val="000000"/>
                <w:sz w:val="14"/>
                <w:szCs w:val="14"/>
              </w:rPr>
            </w:pPr>
          </w:p>
          <w:p w:rsidR="00EA525C" w:rsidRDefault="00EA525C">
            <w:pPr>
              <w:widowControl w:val="0"/>
              <w:autoSpaceDE w:val="0"/>
              <w:autoSpaceDN w:val="0"/>
              <w:adjustRightInd w:val="0"/>
              <w:jc w:val="center"/>
              <w:rPr>
                <w:i/>
                <w:iCs/>
                <w:color w:val="000000"/>
                <w:sz w:val="14"/>
                <w:szCs w:val="14"/>
              </w:rPr>
            </w:pPr>
          </w:p>
          <w:p w:rsidR="00EA525C" w:rsidRDefault="00EA525C">
            <w:pPr>
              <w:widowControl w:val="0"/>
              <w:autoSpaceDE w:val="0"/>
              <w:autoSpaceDN w:val="0"/>
              <w:adjustRightInd w:val="0"/>
              <w:jc w:val="center"/>
              <w:rPr>
                <w:i/>
                <w:iCs/>
                <w:color w:val="000000"/>
                <w:sz w:val="14"/>
                <w:szCs w:val="14"/>
              </w:rPr>
            </w:pPr>
          </w:p>
          <w:p w:rsidR="00EA525C" w:rsidRDefault="00EA525C">
            <w:pPr>
              <w:widowControl w:val="0"/>
              <w:autoSpaceDE w:val="0"/>
              <w:autoSpaceDN w:val="0"/>
              <w:adjustRightInd w:val="0"/>
              <w:jc w:val="center"/>
              <w:rPr>
                <w:color w:val="000000"/>
                <w:sz w:val="14"/>
                <w:szCs w:val="14"/>
              </w:rPr>
            </w:pPr>
            <w:r>
              <w:rPr>
                <w:i/>
                <w:iCs/>
                <w:color w:val="000000"/>
                <w:sz w:val="14"/>
                <w:szCs w:val="14"/>
              </w:rPr>
              <w:t xml:space="preserve">(f) </w:t>
            </w:r>
          </w:p>
        </w:tc>
        <w:tc>
          <w:tcPr>
            <w:tcW w:w="1080" w:type="dxa"/>
            <w:tcBorders>
              <w:top w:val="single" w:sz="4" w:space="0" w:color="auto"/>
              <w:left w:val="nil"/>
              <w:bottom w:val="single" w:sz="4" w:space="0" w:color="auto"/>
              <w:right w:val="single" w:sz="4" w:space="0" w:color="auto"/>
            </w:tcBorders>
            <w:shd w:val="clear" w:color="auto" w:fill="FFFFFF"/>
          </w:tcPr>
          <w:p w:rsidR="00EA525C" w:rsidRDefault="00EA525C">
            <w:pPr>
              <w:widowControl w:val="0"/>
              <w:autoSpaceDE w:val="0"/>
              <w:autoSpaceDN w:val="0"/>
              <w:adjustRightInd w:val="0"/>
              <w:jc w:val="center"/>
              <w:rPr>
                <w:color w:val="000000"/>
                <w:sz w:val="14"/>
                <w:szCs w:val="14"/>
              </w:rPr>
            </w:pPr>
            <w:r>
              <w:rPr>
                <w:color w:val="000000"/>
                <w:sz w:val="14"/>
                <w:szCs w:val="14"/>
              </w:rPr>
              <w:t xml:space="preserve">Alunni frequentanti classi funzionanti a tempo normale (da 27 a 30/34 ore) </w:t>
            </w: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r>
              <w:rPr>
                <w:color w:val="000000"/>
                <w:sz w:val="14"/>
                <w:szCs w:val="14"/>
              </w:rPr>
              <w:t>(g)</w:t>
            </w:r>
          </w:p>
        </w:tc>
        <w:tc>
          <w:tcPr>
            <w:tcW w:w="960" w:type="dxa"/>
            <w:tcBorders>
              <w:top w:val="single" w:sz="4" w:space="0" w:color="auto"/>
              <w:left w:val="nil"/>
              <w:bottom w:val="single" w:sz="4" w:space="0" w:color="auto"/>
              <w:right w:val="single" w:sz="4" w:space="0" w:color="auto"/>
            </w:tcBorders>
            <w:shd w:val="clear" w:color="auto" w:fill="FFFFFF"/>
          </w:tcPr>
          <w:p w:rsidR="00EA525C" w:rsidRDefault="00EA525C">
            <w:pPr>
              <w:widowControl w:val="0"/>
              <w:autoSpaceDE w:val="0"/>
              <w:autoSpaceDN w:val="0"/>
              <w:adjustRightInd w:val="0"/>
              <w:jc w:val="center"/>
              <w:rPr>
                <w:i/>
                <w:iCs/>
                <w:color w:val="000000"/>
                <w:sz w:val="14"/>
                <w:szCs w:val="14"/>
              </w:rPr>
            </w:pPr>
            <w:r>
              <w:rPr>
                <w:i/>
                <w:iCs/>
                <w:color w:val="000000"/>
                <w:sz w:val="14"/>
                <w:szCs w:val="14"/>
              </w:rPr>
              <w:t xml:space="preserve">Alunni frequentanti classi funzionanti a tempo pieno /prolungato (40/36 ore) </w:t>
            </w:r>
          </w:p>
          <w:p w:rsidR="00EA525C" w:rsidRDefault="00EA525C">
            <w:pPr>
              <w:widowControl w:val="0"/>
              <w:autoSpaceDE w:val="0"/>
              <w:autoSpaceDN w:val="0"/>
              <w:adjustRightInd w:val="0"/>
              <w:jc w:val="center"/>
              <w:rPr>
                <w:i/>
                <w:iCs/>
                <w:color w:val="000000"/>
                <w:sz w:val="14"/>
                <w:szCs w:val="14"/>
              </w:rPr>
            </w:pPr>
          </w:p>
          <w:p w:rsidR="00EA525C" w:rsidRDefault="00EA525C">
            <w:pPr>
              <w:widowControl w:val="0"/>
              <w:autoSpaceDE w:val="0"/>
              <w:autoSpaceDN w:val="0"/>
              <w:adjustRightInd w:val="0"/>
              <w:jc w:val="center"/>
              <w:rPr>
                <w:color w:val="000000"/>
                <w:sz w:val="14"/>
                <w:szCs w:val="14"/>
              </w:rPr>
            </w:pPr>
            <w:r>
              <w:rPr>
                <w:i/>
                <w:iCs/>
                <w:color w:val="000000"/>
                <w:sz w:val="14"/>
                <w:szCs w:val="14"/>
              </w:rPr>
              <w:t>(h)</w:t>
            </w:r>
          </w:p>
        </w:tc>
        <w:tc>
          <w:tcPr>
            <w:tcW w:w="840" w:type="dxa"/>
            <w:tcBorders>
              <w:top w:val="single" w:sz="4" w:space="0" w:color="auto"/>
              <w:left w:val="nil"/>
              <w:bottom w:val="single" w:sz="4" w:space="0" w:color="auto"/>
              <w:right w:val="single" w:sz="4" w:space="0" w:color="auto"/>
            </w:tcBorders>
            <w:shd w:val="clear" w:color="auto" w:fill="FFFFFF"/>
          </w:tcPr>
          <w:p w:rsidR="00EA525C" w:rsidRDefault="00EA525C">
            <w:pPr>
              <w:widowControl w:val="0"/>
              <w:autoSpaceDE w:val="0"/>
              <w:autoSpaceDN w:val="0"/>
              <w:adjustRightInd w:val="0"/>
              <w:jc w:val="center"/>
              <w:rPr>
                <w:color w:val="000000"/>
                <w:sz w:val="14"/>
                <w:szCs w:val="14"/>
              </w:rPr>
            </w:pPr>
            <w:r>
              <w:rPr>
                <w:color w:val="000000"/>
                <w:sz w:val="14"/>
                <w:szCs w:val="14"/>
              </w:rPr>
              <w:t xml:space="preserve">Totale alunni frequentanti </w:t>
            </w: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r>
              <w:rPr>
                <w:color w:val="000000"/>
                <w:sz w:val="14"/>
                <w:szCs w:val="14"/>
              </w:rPr>
              <w:t>(i=f+g+h)</w:t>
            </w:r>
          </w:p>
        </w:tc>
        <w:tc>
          <w:tcPr>
            <w:tcW w:w="480" w:type="dxa"/>
            <w:tcBorders>
              <w:top w:val="single" w:sz="4" w:space="0" w:color="auto"/>
              <w:left w:val="nil"/>
              <w:bottom w:val="single" w:sz="4" w:space="0" w:color="auto"/>
              <w:right w:val="single" w:sz="4" w:space="0" w:color="auto"/>
            </w:tcBorders>
            <w:shd w:val="clear" w:color="auto" w:fill="FFFFFF"/>
            <w:hideMark/>
          </w:tcPr>
          <w:p w:rsidR="00EA525C" w:rsidRDefault="00EA525C">
            <w:pPr>
              <w:widowControl w:val="0"/>
              <w:autoSpaceDE w:val="0"/>
              <w:autoSpaceDN w:val="0"/>
              <w:adjustRightInd w:val="0"/>
              <w:jc w:val="center"/>
              <w:rPr>
                <w:color w:val="000000"/>
                <w:sz w:val="12"/>
                <w:szCs w:val="12"/>
              </w:rPr>
            </w:pPr>
            <w:r>
              <w:rPr>
                <w:color w:val="000000"/>
                <w:sz w:val="14"/>
                <w:szCs w:val="14"/>
              </w:rPr>
              <w:t>Di cui div.  abili</w:t>
            </w:r>
          </w:p>
        </w:tc>
        <w:tc>
          <w:tcPr>
            <w:tcW w:w="840" w:type="dxa"/>
            <w:tcBorders>
              <w:top w:val="single" w:sz="4" w:space="0" w:color="auto"/>
              <w:left w:val="nil"/>
              <w:bottom w:val="single" w:sz="4" w:space="0" w:color="auto"/>
              <w:right w:val="single" w:sz="4" w:space="0" w:color="auto"/>
            </w:tcBorders>
            <w:shd w:val="clear" w:color="auto" w:fill="FFFFFF"/>
          </w:tcPr>
          <w:p w:rsidR="00EA525C" w:rsidRDefault="00EA525C">
            <w:pPr>
              <w:widowControl w:val="0"/>
              <w:autoSpaceDE w:val="0"/>
              <w:autoSpaceDN w:val="0"/>
              <w:adjustRightInd w:val="0"/>
              <w:jc w:val="center"/>
              <w:rPr>
                <w:color w:val="000000"/>
                <w:sz w:val="14"/>
                <w:szCs w:val="14"/>
              </w:rPr>
            </w:pPr>
            <w:r>
              <w:rPr>
                <w:color w:val="000000"/>
                <w:sz w:val="14"/>
                <w:szCs w:val="14"/>
              </w:rPr>
              <w:t xml:space="preserve">Differenza tra alunni iscritti al 1° settembre e alunni frequentanti </w:t>
            </w: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r>
              <w:rPr>
                <w:color w:val="000000"/>
                <w:sz w:val="14"/>
                <w:szCs w:val="14"/>
              </w:rPr>
              <w:t>(l=e-i)</w:t>
            </w:r>
          </w:p>
        </w:tc>
        <w:tc>
          <w:tcPr>
            <w:tcW w:w="600" w:type="dxa"/>
            <w:tcBorders>
              <w:top w:val="single" w:sz="4" w:space="0" w:color="auto"/>
              <w:left w:val="nil"/>
              <w:bottom w:val="single" w:sz="4" w:space="0" w:color="auto"/>
              <w:right w:val="single" w:sz="4" w:space="0" w:color="auto"/>
            </w:tcBorders>
            <w:shd w:val="clear" w:color="auto" w:fill="FFFFFF"/>
          </w:tcPr>
          <w:p w:rsidR="00EA525C" w:rsidRDefault="00EA525C">
            <w:pPr>
              <w:widowControl w:val="0"/>
              <w:autoSpaceDE w:val="0"/>
              <w:autoSpaceDN w:val="0"/>
              <w:adjustRightInd w:val="0"/>
              <w:jc w:val="center"/>
              <w:rPr>
                <w:color w:val="000000"/>
                <w:sz w:val="14"/>
                <w:szCs w:val="14"/>
              </w:rPr>
            </w:pPr>
            <w:r>
              <w:rPr>
                <w:color w:val="000000"/>
                <w:sz w:val="14"/>
                <w:szCs w:val="14"/>
              </w:rPr>
              <w:t xml:space="preserve">Media alunni per classe </w:t>
            </w: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p>
          <w:p w:rsidR="00EA525C" w:rsidRDefault="00EA525C">
            <w:pPr>
              <w:widowControl w:val="0"/>
              <w:autoSpaceDE w:val="0"/>
              <w:autoSpaceDN w:val="0"/>
              <w:adjustRightInd w:val="0"/>
              <w:jc w:val="center"/>
              <w:rPr>
                <w:color w:val="000000"/>
                <w:sz w:val="14"/>
                <w:szCs w:val="14"/>
              </w:rPr>
            </w:pPr>
            <w:r>
              <w:rPr>
                <w:color w:val="000000"/>
                <w:sz w:val="14"/>
                <w:szCs w:val="14"/>
              </w:rPr>
              <w:t>(i/d)</w:t>
            </w:r>
          </w:p>
        </w:tc>
      </w:tr>
      <w:tr w:rsidR="00EA525C" w:rsidTr="00EA525C">
        <w:trPr>
          <w:trHeight w:val="225"/>
        </w:trPr>
        <w:tc>
          <w:tcPr>
            <w:tcW w:w="975" w:type="dxa"/>
            <w:tcBorders>
              <w:top w:val="nil"/>
              <w:left w:val="single" w:sz="4" w:space="0" w:color="auto"/>
              <w:bottom w:val="single" w:sz="4" w:space="0" w:color="auto"/>
              <w:right w:val="single" w:sz="4" w:space="0" w:color="auto"/>
            </w:tcBorders>
            <w:shd w:val="clear" w:color="auto" w:fill="FFFFFF"/>
            <w:vAlign w:val="center"/>
            <w:hideMark/>
          </w:tcPr>
          <w:p w:rsidR="00EA525C" w:rsidRDefault="00EA525C">
            <w:pPr>
              <w:rPr>
                <w:color w:val="000000"/>
                <w:sz w:val="18"/>
                <w:szCs w:val="18"/>
              </w:rPr>
            </w:pPr>
            <w:r>
              <w:rPr>
                <w:color w:val="000000"/>
                <w:sz w:val="18"/>
                <w:szCs w:val="18"/>
              </w:rPr>
              <w:t>Prime</w:t>
            </w:r>
          </w:p>
        </w:tc>
        <w:tc>
          <w:tcPr>
            <w:tcW w:w="60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21"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4</w:t>
            </w:r>
          </w:p>
        </w:tc>
        <w:tc>
          <w:tcPr>
            <w:tcW w:w="979"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4</w:t>
            </w:r>
          </w:p>
        </w:tc>
        <w:tc>
          <w:tcPr>
            <w:tcW w:w="72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64</w:t>
            </w:r>
          </w:p>
        </w:tc>
        <w:tc>
          <w:tcPr>
            <w:tcW w:w="84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108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58</w:t>
            </w:r>
          </w:p>
        </w:tc>
        <w:tc>
          <w:tcPr>
            <w:tcW w:w="96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58</w:t>
            </w:r>
          </w:p>
        </w:tc>
        <w:tc>
          <w:tcPr>
            <w:tcW w:w="4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4</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6</w:t>
            </w:r>
          </w:p>
        </w:tc>
        <w:tc>
          <w:tcPr>
            <w:tcW w:w="600" w:type="dxa"/>
            <w:tcBorders>
              <w:top w:val="nil"/>
              <w:left w:val="nil"/>
              <w:bottom w:val="single" w:sz="4" w:space="0" w:color="auto"/>
              <w:right w:val="single" w:sz="4" w:space="0" w:color="auto"/>
            </w:tcBorders>
            <w:hideMark/>
          </w:tcPr>
          <w:p w:rsidR="00EA525C" w:rsidRDefault="00EA525C">
            <w:pPr>
              <w:jc w:val="right"/>
            </w:pPr>
            <w:r>
              <w:rPr>
                <w:b/>
                <w:bCs/>
                <w:sz w:val="18"/>
                <w:szCs w:val="18"/>
              </w:rPr>
              <w:t>14,50</w:t>
            </w:r>
          </w:p>
        </w:tc>
      </w:tr>
      <w:tr w:rsidR="00EA525C" w:rsidTr="00EA525C">
        <w:trPr>
          <w:trHeight w:val="225"/>
        </w:trPr>
        <w:tc>
          <w:tcPr>
            <w:tcW w:w="975" w:type="dxa"/>
            <w:tcBorders>
              <w:top w:val="nil"/>
              <w:left w:val="single" w:sz="4" w:space="0" w:color="auto"/>
              <w:bottom w:val="single" w:sz="4" w:space="0" w:color="auto"/>
              <w:right w:val="single" w:sz="4" w:space="0" w:color="auto"/>
            </w:tcBorders>
            <w:shd w:val="clear" w:color="auto" w:fill="FFFFFF"/>
            <w:vAlign w:val="center"/>
            <w:hideMark/>
          </w:tcPr>
          <w:p w:rsidR="00EA525C" w:rsidRDefault="00EA525C">
            <w:pPr>
              <w:rPr>
                <w:color w:val="000000"/>
                <w:sz w:val="18"/>
                <w:szCs w:val="18"/>
              </w:rPr>
            </w:pPr>
            <w:r>
              <w:rPr>
                <w:color w:val="000000"/>
                <w:sz w:val="18"/>
                <w:szCs w:val="18"/>
              </w:rPr>
              <w:t>Seconde</w:t>
            </w:r>
          </w:p>
        </w:tc>
        <w:tc>
          <w:tcPr>
            <w:tcW w:w="60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21"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3</w:t>
            </w:r>
          </w:p>
        </w:tc>
        <w:tc>
          <w:tcPr>
            <w:tcW w:w="979"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3</w:t>
            </w:r>
          </w:p>
        </w:tc>
        <w:tc>
          <w:tcPr>
            <w:tcW w:w="72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71</w:t>
            </w:r>
          </w:p>
        </w:tc>
        <w:tc>
          <w:tcPr>
            <w:tcW w:w="84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108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65</w:t>
            </w:r>
          </w:p>
        </w:tc>
        <w:tc>
          <w:tcPr>
            <w:tcW w:w="96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65</w:t>
            </w:r>
          </w:p>
        </w:tc>
        <w:tc>
          <w:tcPr>
            <w:tcW w:w="4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1</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6</w:t>
            </w:r>
          </w:p>
        </w:tc>
        <w:tc>
          <w:tcPr>
            <w:tcW w:w="600" w:type="dxa"/>
            <w:tcBorders>
              <w:top w:val="nil"/>
              <w:left w:val="nil"/>
              <w:bottom w:val="single" w:sz="4" w:space="0" w:color="auto"/>
              <w:right w:val="single" w:sz="4" w:space="0" w:color="auto"/>
            </w:tcBorders>
            <w:hideMark/>
          </w:tcPr>
          <w:p w:rsidR="00EA525C" w:rsidRDefault="00EA525C">
            <w:pPr>
              <w:jc w:val="right"/>
            </w:pPr>
            <w:r>
              <w:rPr>
                <w:b/>
                <w:bCs/>
                <w:sz w:val="18"/>
                <w:szCs w:val="18"/>
              </w:rPr>
              <w:t>21,67</w:t>
            </w:r>
          </w:p>
        </w:tc>
      </w:tr>
      <w:tr w:rsidR="00EA525C" w:rsidTr="00EA525C">
        <w:trPr>
          <w:trHeight w:val="225"/>
        </w:trPr>
        <w:tc>
          <w:tcPr>
            <w:tcW w:w="975" w:type="dxa"/>
            <w:tcBorders>
              <w:top w:val="nil"/>
              <w:left w:val="single" w:sz="4" w:space="0" w:color="auto"/>
              <w:bottom w:val="single" w:sz="4" w:space="0" w:color="auto"/>
              <w:right w:val="single" w:sz="4" w:space="0" w:color="auto"/>
            </w:tcBorders>
            <w:shd w:val="clear" w:color="auto" w:fill="FFFFFF"/>
            <w:vAlign w:val="center"/>
            <w:hideMark/>
          </w:tcPr>
          <w:p w:rsidR="00EA525C" w:rsidRDefault="00EA525C">
            <w:pPr>
              <w:rPr>
                <w:color w:val="000000"/>
                <w:sz w:val="18"/>
                <w:szCs w:val="18"/>
              </w:rPr>
            </w:pPr>
            <w:r>
              <w:rPr>
                <w:color w:val="000000"/>
                <w:sz w:val="18"/>
                <w:szCs w:val="18"/>
              </w:rPr>
              <w:t>Terze</w:t>
            </w:r>
          </w:p>
        </w:tc>
        <w:tc>
          <w:tcPr>
            <w:tcW w:w="60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21"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3</w:t>
            </w:r>
          </w:p>
        </w:tc>
        <w:tc>
          <w:tcPr>
            <w:tcW w:w="979"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3</w:t>
            </w:r>
          </w:p>
        </w:tc>
        <w:tc>
          <w:tcPr>
            <w:tcW w:w="72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75</w:t>
            </w:r>
          </w:p>
        </w:tc>
        <w:tc>
          <w:tcPr>
            <w:tcW w:w="84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108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74</w:t>
            </w:r>
          </w:p>
        </w:tc>
        <w:tc>
          <w:tcPr>
            <w:tcW w:w="96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74</w:t>
            </w:r>
          </w:p>
        </w:tc>
        <w:tc>
          <w:tcPr>
            <w:tcW w:w="4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3</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1</w:t>
            </w:r>
          </w:p>
        </w:tc>
        <w:tc>
          <w:tcPr>
            <w:tcW w:w="600" w:type="dxa"/>
            <w:tcBorders>
              <w:top w:val="nil"/>
              <w:left w:val="nil"/>
              <w:bottom w:val="single" w:sz="4" w:space="0" w:color="auto"/>
              <w:right w:val="single" w:sz="4" w:space="0" w:color="auto"/>
            </w:tcBorders>
            <w:hideMark/>
          </w:tcPr>
          <w:p w:rsidR="00EA525C" w:rsidRDefault="00EA525C">
            <w:pPr>
              <w:jc w:val="right"/>
            </w:pPr>
            <w:r>
              <w:rPr>
                <w:b/>
                <w:bCs/>
                <w:sz w:val="18"/>
                <w:szCs w:val="18"/>
              </w:rPr>
              <w:t>24,67</w:t>
            </w:r>
          </w:p>
        </w:tc>
      </w:tr>
      <w:tr w:rsidR="00EA525C" w:rsidTr="00EA525C">
        <w:trPr>
          <w:trHeight w:val="225"/>
        </w:trPr>
        <w:tc>
          <w:tcPr>
            <w:tcW w:w="975" w:type="dxa"/>
            <w:tcBorders>
              <w:top w:val="nil"/>
              <w:left w:val="single" w:sz="4" w:space="0" w:color="auto"/>
              <w:bottom w:val="single" w:sz="4" w:space="0" w:color="auto"/>
              <w:right w:val="single" w:sz="4" w:space="0" w:color="auto"/>
            </w:tcBorders>
            <w:shd w:val="clear" w:color="auto" w:fill="FFFFFF"/>
            <w:vAlign w:val="center"/>
            <w:hideMark/>
          </w:tcPr>
          <w:p w:rsidR="00EA525C" w:rsidRDefault="00EA525C">
            <w:pPr>
              <w:rPr>
                <w:color w:val="000000"/>
                <w:sz w:val="18"/>
                <w:szCs w:val="18"/>
              </w:rPr>
            </w:pPr>
            <w:r>
              <w:rPr>
                <w:color w:val="000000"/>
                <w:sz w:val="18"/>
                <w:szCs w:val="18"/>
              </w:rPr>
              <w:t>Quarte</w:t>
            </w:r>
          </w:p>
        </w:tc>
        <w:tc>
          <w:tcPr>
            <w:tcW w:w="60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21"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3</w:t>
            </w:r>
          </w:p>
        </w:tc>
        <w:tc>
          <w:tcPr>
            <w:tcW w:w="979"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3</w:t>
            </w:r>
          </w:p>
        </w:tc>
        <w:tc>
          <w:tcPr>
            <w:tcW w:w="72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66</w:t>
            </w:r>
          </w:p>
        </w:tc>
        <w:tc>
          <w:tcPr>
            <w:tcW w:w="84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108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61</w:t>
            </w:r>
          </w:p>
        </w:tc>
        <w:tc>
          <w:tcPr>
            <w:tcW w:w="96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61</w:t>
            </w:r>
          </w:p>
        </w:tc>
        <w:tc>
          <w:tcPr>
            <w:tcW w:w="4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2</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5</w:t>
            </w:r>
          </w:p>
        </w:tc>
        <w:tc>
          <w:tcPr>
            <w:tcW w:w="600" w:type="dxa"/>
            <w:tcBorders>
              <w:top w:val="nil"/>
              <w:left w:val="nil"/>
              <w:bottom w:val="single" w:sz="4" w:space="0" w:color="auto"/>
              <w:right w:val="single" w:sz="4" w:space="0" w:color="auto"/>
            </w:tcBorders>
            <w:hideMark/>
          </w:tcPr>
          <w:p w:rsidR="00EA525C" w:rsidRDefault="00EA525C">
            <w:pPr>
              <w:jc w:val="right"/>
            </w:pPr>
            <w:r>
              <w:rPr>
                <w:b/>
                <w:bCs/>
                <w:sz w:val="18"/>
                <w:szCs w:val="18"/>
              </w:rPr>
              <w:t>20,33</w:t>
            </w:r>
          </w:p>
        </w:tc>
      </w:tr>
      <w:tr w:rsidR="00EA525C" w:rsidTr="00EA525C">
        <w:trPr>
          <w:trHeight w:val="225"/>
        </w:trPr>
        <w:tc>
          <w:tcPr>
            <w:tcW w:w="975" w:type="dxa"/>
            <w:tcBorders>
              <w:top w:val="nil"/>
              <w:left w:val="single" w:sz="4" w:space="0" w:color="auto"/>
              <w:bottom w:val="single" w:sz="4" w:space="0" w:color="auto"/>
              <w:right w:val="single" w:sz="4" w:space="0" w:color="auto"/>
            </w:tcBorders>
            <w:shd w:val="clear" w:color="auto" w:fill="FFFFFF"/>
            <w:vAlign w:val="center"/>
            <w:hideMark/>
          </w:tcPr>
          <w:p w:rsidR="00EA525C" w:rsidRDefault="00EA525C">
            <w:pPr>
              <w:rPr>
                <w:color w:val="000000"/>
                <w:sz w:val="18"/>
                <w:szCs w:val="18"/>
              </w:rPr>
            </w:pPr>
            <w:r>
              <w:rPr>
                <w:color w:val="000000"/>
                <w:sz w:val="18"/>
                <w:szCs w:val="18"/>
              </w:rPr>
              <w:t>Quinte</w:t>
            </w:r>
          </w:p>
        </w:tc>
        <w:tc>
          <w:tcPr>
            <w:tcW w:w="60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21"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3</w:t>
            </w:r>
          </w:p>
        </w:tc>
        <w:tc>
          <w:tcPr>
            <w:tcW w:w="979"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3</w:t>
            </w:r>
          </w:p>
        </w:tc>
        <w:tc>
          <w:tcPr>
            <w:tcW w:w="72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67</w:t>
            </w:r>
          </w:p>
        </w:tc>
        <w:tc>
          <w:tcPr>
            <w:tcW w:w="84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108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64</w:t>
            </w:r>
          </w:p>
        </w:tc>
        <w:tc>
          <w:tcPr>
            <w:tcW w:w="96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64</w:t>
            </w:r>
          </w:p>
        </w:tc>
        <w:tc>
          <w:tcPr>
            <w:tcW w:w="4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4</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3</w:t>
            </w:r>
          </w:p>
        </w:tc>
        <w:tc>
          <w:tcPr>
            <w:tcW w:w="600" w:type="dxa"/>
            <w:tcBorders>
              <w:top w:val="nil"/>
              <w:left w:val="nil"/>
              <w:bottom w:val="single" w:sz="4" w:space="0" w:color="auto"/>
              <w:right w:val="single" w:sz="4" w:space="0" w:color="auto"/>
            </w:tcBorders>
            <w:hideMark/>
          </w:tcPr>
          <w:p w:rsidR="00EA525C" w:rsidRDefault="00EA525C">
            <w:pPr>
              <w:jc w:val="right"/>
            </w:pPr>
            <w:r>
              <w:rPr>
                <w:b/>
                <w:bCs/>
                <w:sz w:val="18"/>
                <w:szCs w:val="18"/>
              </w:rPr>
              <w:t>21,33</w:t>
            </w:r>
          </w:p>
        </w:tc>
      </w:tr>
      <w:tr w:rsidR="00EA525C" w:rsidTr="00EA525C">
        <w:trPr>
          <w:trHeight w:val="225"/>
        </w:trPr>
        <w:tc>
          <w:tcPr>
            <w:tcW w:w="975" w:type="dxa"/>
            <w:tcBorders>
              <w:top w:val="nil"/>
              <w:left w:val="single" w:sz="4" w:space="0" w:color="auto"/>
              <w:bottom w:val="single" w:sz="4" w:space="0" w:color="auto"/>
              <w:right w:val="single" w:sz="4" w:space="0" w:color="auto"/>
            </w:tcBorders>
            <w:shd w:val="clear" w:color="auto" w:fill="FFFFFF"/>
            <w:vAlign w:val="center"/>
            <w:hideMark/>
          </w:tcPr>
          <w:p w:rsidR="00EA525C" w:rsidRDefault="00EA525C">
            <w:pPr>
              <w:rPr>
                <w:color w:val="000000"/>
                <w:sz w:val="18"/>
                <w:szCs w:val="18"/>
              </w:rPr>
            </w:pPr>
            <w:r>
              <w:rPr>
                <w:color w:val="000000"/>
                <w:sz w:val="18"/>
                <w:szCs w:val="18"/>
              </w:rPr>
              <w:t>Pluriclassi</w:t>
            </w:r>
          </w:p>
        </w:tc>
        <w:tc>
          <w:tcPr>
            <w:tcW w:w="60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21"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979"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72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108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96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4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60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0,00</w:t>
            </w:r>
          </w:p>
        </w:tc>
      </w:tr>
      <w:tr w:rsidR="00EA525C" w:rsidTr="00EA525C">
        <w:trPr>
          <w:trHeight w:val="225"/>
        </w:trPr>
        <w:tc>
          <w:tcPr>
            <w:tcW w:w="10575" w:type="dxa"/>
            <w:gridSpan w:val="13"/>
            <w:tcBorders>
              <w:top w:val="single" w:sz="4" w:space="0" w:color="auto"/>
              <w:left w:val="single" w:sz="4" w:space="0" w:color="auto"/>
              <w:bottom w:val="single" w:sz="4" w:space="0" w:color="auto"/>
              <w:right w:val="single" w:sz="4" w:space="0" w:color="auto"/>
            </w:tcBorders>
            <w:shd w:val="clear" w:color="auto" w:fill="FFFFFF"/>
            <w:vAlign w:val="center"/>
            <w:hideMark/>
          </w:tcPr>
          <w:p w:rsidR="00EA525C" w:rsidRDefault="00EA525C">
            <w:pPr>
              <w:jc w:val="center"/>
              <w:rPr>
                <w:sz w:val="18"/>
                <w:szCs w:val="18"/>
              </w:rPr>
            </w:pPr>
            <w:r>
              <w:rPr>
                <w:sz w:val="18"/>
                <w:szCs w:val="18"/>
              </w:rPr>
              <w:t> </w:t>
            </w:r>
          </w:p>
        </w:tc>
      </w:tr>
      <w:tr w:rsidR="00EA525C" w:rsidTr="00EA525C">
        <w:trPr>
          <w:trHeight w:val="225"/>
        </w:trPr>
        <w:tc>
          <w:tcPr>
            <w:tcW w:w="975" w:type="dxa"/>
            <w:tcBorders>
              <w:top w:val="nil"/>
              <w:left w:val="single" w:sz="4" w:space="0" w:color="auto"/>
              <w:bottom w:val="single" w:sz="4" w:space="0" w:color="auto"/>
              <w:right w:val="single" w:sz="4" w:space="0" w:color="auto"/>
            </w:tcBorders>
            <w:shd w:val="clear" w:color="auto" w:fill="FFFFFF"/>
            <w:vAlign w:val="center"/>
            <w:hideMark/>
          </w:tcPr>
          <w:p w:rsidR="00EA525C" w:rsidRDefault="00EA525C">
            <w:pPr>
              <w:rPr>
                <w:color w:val="000000"/>
                <w:sz w:val="18"/>
                <w:szCs w:val="18"/>
              </w:rPr>
            </w:pPr>
            <w:r>
              <w:rPr>
                <w:color w:val="000000"/>
                <w:sz w:val="18"/>
                <w:szCs w:val="18"/>
              </w:rPr>
              <w:t>Totale</w:t>
            </w:r>
          </w:p>
        </w:tc>
        <w:tc>
          <w:tcPr>
            <w:tcW w:w="60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821"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16</w:t>
            </w:r>
          </w:p>
        </w:tc>
        <w:tc>
          <w:tcPr>
            <w:tcW w:w="979"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16</w:t>
            </w:r>
          </w:p>
        </w:tc>
        <w:tc>
          <w:tcPr>
            <w:tcW w:w="72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343</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10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322</w:t>
            </w:r>
          </w:p>
        </w:tc>
        <w:tc>
          <w:tcPr>
            <w:tcW w:w="96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322</w:t>
            </w:r>
          </w:p>
        </w:tc>
        <w:tc>
          <w:tcPr>
            <w:tcW w:w="4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14</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21</w:t>
            </w:r>
          </w:p>
        </w:tc>
        <w:tc>
          <w:tcPr>
            <w:tcW w:w="60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21,44</w:t>
            </w:r>
          </w:p>
        </w:tc>
      </w:tr>
      <w:tr w:rsidR="00EA525C" w:rsidTr="00EA525C">
        <w:trPr>
          <w:trHeight w:val="225"/>
        </w:trPr>
        <w:tc>
          <w:tcPr>
            <w:tcW w:w="10575" w:type="dxa"/>
            <w:gridSpan w:val="13"/>
            <w:tcBorders>
              <w:top w:val="single" w:sz="4" w:space="0" w:color="auto"/>
              <w:left w:val="single" w:sz="4" w:space="0" w:color="auto"/>
              <w:bottom w:val="single" w:sz="4" w:space="0" w:color="auto"/>
              <w:right w:val="single" w:sz="4" w:space="0" w:color="auto"/>
            </w:tcBorders>
            <w:vAlign w:val="center"/>
            <w:hideMark/>
          </w:tcPr>
          <w:p w:rsidR="00EA525C" w:rsidRDefault="00EA525C">
            <w:pPr>
              <w:jc w:val="center"/>
              <w:rPr>
                <w:sz w:val="18"/>
                <w:szCs w:val="18"/>
              </w:rPr>
            </w:pPr>
            <w:r>
              <w:rPr>
                <w:sz w:val="18"/>
                <w:szCs w:val="18"/>
              </w:rPr>
              <w:t> </w:t>
            </w:r>
          </w:p>
        </w:tc>
      </w:tr>
      <w:tr w:rsidR="00EA525C" w:rsidTr="00EA525C">
        <w:trPr>
          <w:trHeight w:val="225"/>
        </w:trPr>
        <w:tc>
          <w:tcPr>
            <w:tcW w:w="975" w:type="dxa"/>
            <w:tcBorders>
              <w:top w:val="nil"/>
              <w:left w:val="single" w:sz="4" w:space="0" w:color="auto"/>
              <w:bottom w:val="single" w:sz="4" w:space="0" w:color="auto"/>
              <w:right w:val="single" w:sz="4" w:space="0" w:color="auto"/>
            </w:tcBorders>
            <w:shd w:val="clear" w:color="auto" w:fill="FFFFFF"/>
            <w:vAlign w:val="center"/>
            <w:hideMark/>
          </w:tcPr>
          <w:p w:rsidR="00EA525C" w:rsidRDefault="00EA525C">
            <w:pPr>
              <w:rPr>
                <w:color w:val="000000"/>
                <w:sz w:val="18"/>
                <w:szCs w:val="18"/>
              </w:rPr>
            </w:pPr>
            <w:r>
              <w:rPr>
                <w:color w:val="000000"/>
                <w:sz w:val="18"/>
                <w:szCs w:val="18"/>
              </w:rPr>
              <w:t>Prime</w:t>
            </w:r>
          </w:p>
        </w:tc>
        <w:tc>
          <w:tcPr>
            <w:tcW w:w="60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21"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8</w:t>
            </w:r>
          </w:p>
        </w:tc>
        <w:tc>
          <w:tcPr>
            <w:tcW w:w="979"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8</w:t>
            </w:r>
          </w:p>
        </w:tc>
        <w:tc>
          <w:tcPr>
            <w:tcW w:w="72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166</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10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163</w:t>
            </w:r>
          </w:p>
        </w:tc>
        <w:tc>
          <w:tcPr>
            <w:tcW w:w="96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163</w:t>
            </w:r>
          </w:p>
        </w:tc>
        <w:tc>
          <w:tcPr>
            <w:tcW w:w="4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6</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3</w:t>
            </w:r>
          </w:p>
        </w:tc>
        <w:tc>
          <w:tcPr>
            <w:tcW w:w="600" w:type="dxa"/>
            <w:tcBorders>
              <w:top w:val="nil"/>
              <w:left w:val="nil"/>
              <w:bottom w:val="single" w:sz="4" w:space="0" w:color="auto"/>
              <w:right w:val="single" w:sz="4" w:space="0" w:color="auto"/>
            </w:tcBorders>
            <w:hideMark/>
          </w:tcPr>
          <w:p w:rsidR="00EA525C" w:rsidRDefault="00EA525C">
            <w:pPr>
              <w:jc w:val="right"/>
            </w:pPr>
            <w:r>
              <w:rPr>
                <w:b/>
                <w:bCs/>
                <w:sz w:val="18"/>
                <w:szCs w:val="18"/>
              </w:rPr>
              <w:t>20,35</w:t>
            </w:r>
          </w:p>
        </w:tc>
      </w:tr>
      <w:tr w:rsidR="00EA525C" w:rsidTr="00EA525C">
        <w:trPr>
          <w:trHeight w:val="225"/>
        </w:trPr>
        <w:tc>
          <w:tcPr>
            <w:tcW w:w="975" w:type="dxa"/>
            <w:tcBorders>
              <w:top w:val="nil"/>
              <w:left w:val="single" w:sz="4" w:space="0" w:color="auto"/>
              <w:bottom w:val="single" w:sz="4" w:space="0" w:color="auto"/>
              <w:right w:val="single" w:sz="4" w:space="0" w:color="auto"/>
            </w:tcBorders>
            <w:shd w:val="clear" w:color="auto" w:fill="FFFFFF"/>
            <w:vAlign w:val="center"/>
            <w:hideMark/>
          </w:tcPr>
          <w:p w:rsidR="00EA525C" w:rsidRDefault="00EA525C">
            <w:pPr>
              <w:rPr>
                <w:color w:val="000000"/>
                <w:sz w:val="18"/>
                <w:szCs w:val="18"/>
              </w:rPr>
            </w:pPr>
            <w:r>
              <w:rPr>
                <w:color w:val="000000"/>
                <w:sz w:val="18"/>
                <w:szCs w:val="18"/>
              </w:rPr>
              <w:t>Seconde</w:t>
            </w:r>
          </w:p>
        </w:tc>
        <w:tc>
          <w:tcPr>
            <w:tcW w:w="60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21"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8</w:t>
            </w:r>
          </w:p>
        </w:tc>
        <w:tc>
          <w:tcPr>
            <w:tcW w:w="979"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8</w:t>
            </w:r>
          </w:p>
        </w:tc>
        <w:tc>
          <w:tcPr>
            <w:tcW w:w="72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178</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10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173</w:t>
            </w:r>
          </w:p>
        </w:tc>
        <w:tc>
          <w:tcPr>
            <w:tcW w:w="96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173</w:t>
            </w:r>
          </w:p>
        </w:tc>
        <w:tc>
          <w:tcPr>
            <w:tcW w:w="4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4</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5</w:t>
            </w:r>
          </w:p>
        </w:tc>
        <w:tc>
          <w:tcPr>
            <w:tcW w:w="600" w:type="dxa"/>
            <w:tcBorders>
              <w:top w:val="nil"/>
              <w:left w:val="nil"/>
              <w:bottom w:val="single" w:sz="4" w:space="0" w:color="auto"/>
              <w:right w:val="single" w:sz="4" w:space="0" w:color="auto"/>
            </w:tcBorders>
            <w:hideMark/>
          </w:tcPr>
          <w:p w:rsidR="00EA525C" w:rsidRDefault="00EA525C">
            <w:pPr>
              <w:jc w:val="right"/>
            </w:pPr>
            <w:r>
              <w:rPr>
                <w:b/>
                <w:bCs/>
                <w:sz w:val="18"/>
                <w:szCs w:val="18"/>
              </w:rPr>
              <w:t>21,62</w:t>
            </w:r>
          </w:p>
        </w:tc>
      </w:tr>
      <w:tr w:rsidR="00EA525C" w:rsidTr="00EA525C">
        <w:trPr>
          <w:trHeight w:val="225"/>
        </w:trPr>
        <w:tc>
          <w:tcPr>
            <w:tcW w:w="975" w:type="dxa"/>
            <w:tcBorders>
              <w:top w:val="nil"/>
              <w:left w:val="single" w:sz="4" w:space="0" w:color="auto"/>
              <w:bottom w:val="single" w:sz="4" w:space="0" w:color="auto"/>
              <w:right w:val="single" w:sz="4" w:space="0" w:color="auto"/>
            </w:tcBorders>
            <w:shd w:val="clear" w:color="auto" w:fill="FFFFFF"/>
            <w:vAlign w:val="center"/>
            <w:hideMark/>
          </w:tcPr>
          <w:p w:rsidR="00EA525C" w:rsidRDefault="00EA525C">
            <w:pPr>
              <w:rPr>
                <w:color w:val="000000"/>
                <w:sz w:val="18"/>
                <w:szCs w:val="18"/>
              </w:rPr>
            </w:pPr>
            <w:r>
              <w:rPr>
                <w:color w:val="000000"/>
                <w:sz w:val="18"/>
                <w:szCs w:val="18"/>
              </w:rPr>
              <w:t>Terze</w:t>
            </w:r>
          </w:p>
        </w:tc>
        <w:tc>
          <w:tcPr>
            <w:tcW w:w="60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21"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8</w:t>
            </w:r>
          </w:p>
        </w:tc>
        <w:tc>
          <w:tcPr>
            <w:tcW w:w="979"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8</w:t>
            </w:r>
          </w:p>
        </w:tc>
        <w:tc>
          <w:tcPr>
            <w:tcW w:w="72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177</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10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176</w:t>
            </w:r>
          </w:p>
        </w:tc>
        <w:tc>
          <w:tcPr>
            <w:tcW w:w="96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176</w:t>
            </w:r>
          </w:p>
        </w:tc>
        <w:tc>
          <w:tcPr>
            <w:tcW w:w="4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9</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1</w:t>
            </w:r>
          </w:p>
        </w:tc>
        <w:tc>
          <w:tcPr>
            <w:tcW w:w="600" w:type="dxa"/>
            <w:tcBorders>
              <w:top w:val="nil"/>
              <w:left w:val="nil"/>
              <w:bottom w:val="single" w:sz="4" w:space="0" w:color="auto"/>
              <w:right w:val="single" w:sz="4" w:space="0" w:color="auto"/>
            </w:tcBorders>
            <w:hideMark/>
          </w:tcPr>
          <w:p w:rsidR="00EA525C" w:rsidRDefault="00EA525C">
            <w:pPr>
              <w:jc w:val="right"/>
            </w:pPr>
            <w:r>
              <w:rPr>
                <w:b/>
                <w:bCs/>
                <w:sz w:val="18"/>
                <w:szCs w:val="18"/>
              </w:rPr>
              <w:t>22,00</w:t>
            </w:r>
          </w:p>
        </w:tc>
      </w:tr>
      <w:tr w:rsidR="00EA525C" w:rsidTr="00EA525C">
        <w:trPr>
          <w:trHeight w:val="225"/>
        </w:trPr>
        <w:tc>
          <w:tcPr>
            <w:tcW w:w="975" w:type="dxa"/>
            <w:tcBorders>
              <w:top w:val="nil"/>
              <w:left w:val="single" w:sz="4" w:space="0" w:color="auto"/>
              <w:bottom w:val="single" w:sz="4" w:space="0" w:color="auto"/>
              <w:right w:val="single" w:sz="4" w:space="0" w:color="auto"/>
            </w:tcBorders>
            <w:shd w:val="clear" w:color="auto" w:fill="FFFFFF"/>
            <w:vAlign w:val="center"/>
            <w:hideMark/>
          </w:tcPr>
          <w:p w:rsidR="00EA525C" w:rsidRDefault="00EA525C">
            <w:pPr>
              <w:rPr>
                <w:color w:val="000000"/>
                <w:sz w:val="18"/>
                <w:szCs w:val="18"/>
              </w:rPr>
            </w:pPr>
            <w:r>
              <w:rPr>
                <w:color w:val="000000"/>
                <w:sz w:val="18"/>
                <w:szCs w:val="18"/>
              </w:rPr>
              <w:t>Pluriclassi</w:t>
            </w:r>
          </w:p>
        </w:tc>
        <w:tc>
          <w:tcPr>
            <w:tcW w:w="600"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21"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979" w:type="dxa"/>
            <w:tcBorders>
              <w:top w:val="nil"/>
              <w:left w:val="nil"/>
              <w:bottom w:val="single" w:sz="4" w:space="0" w:color="auto"/>
              <w:right w:val="single" w:sz="4" w:space="0" w:color="auto"/>
            </w:tcBorders>
            <w:shd w:val="clear" w:color="auto" w:fill="FFFFFF"/>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72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10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96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4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60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0,00</w:t>
            </w:r>
          </w:p>
        </w:tc>
      </w:tr>
      <w:tr w:rsidR="00EA525C" w:rsidTr="00EA525C">
        <w:trPr>
          <w:trHeight w:val="225"/>
        </w:trPr>
        <w:tc>
          <w:tcPr>
            <w:tcW w:w="10575" w:type="dxa"/>
            <w:gridSpan w:val="13"/>
            <w:tcBorders>
              <w:top w:val="single" w:sz="4" w:space="0" w:color="auto"/>
              <w:left w:val="single" w:sz="4" w:space="0" w:color="auto"/>
              <w:bottom w:val="single" w:sz="4" w:space="0" w:color="auto"/>
              <w:right w:val="single" w:sz="4" w:space="0" w:color="auto"/>
            </w:tcBorders>
            <w:vAlign w:val="center"/>
            <w:hideMark/>
          </w:tcPr>
          <w:p w:rsidR="00EA525C" w:rsidRDefault="00EA525C">
            <w:pPr>
              <w:jc w:val="center"/>
              <w:rPr>
                <w:sz w:val="18"/>
                <w:szCs w:val="18"/>
              </w:rPr>
            </w:pPr>
            <w:r>
              <w:rPr>
                <w:sz w:val="18"/>
                <w:szCs w:val="18"/>
              </w:rPr>
              <w:t> </w:t>
            </w:r>
          </w:p>
        </w:tc>
      </w:tr>
      <w:tr w:rsidR="00EA525C" w:rsidTr="00EA525C">
        <w:trPr>
          <w:trHeight w:val="225"/>
        </w:trPr>
        <w:tc>
          <w:tcPr>
            <w:tcW w:w="975" w:type="dxa"/>
            <w:tcBorders>
              <w:top w:val="nil"/>
              <w:left w:val="single" w:sz="4" w:space="0" w:color="auto"/>
              <w:bottom w:val="single" w:sz="4" w:space="0" w:color="auto"/>
              <w:right w:val="single" w:sz="4" w:space="0" w:color="auto"/>
            </w:tcBorders>
            <w:shd w:val="clear" w:color="auto" w:fill="FFFFFF"/>
            <w:vAlign w:val="center"/>
            <w:hideMark/>
          </w:tcPr>
          <w:p w:rsidR="00EA525C" w:rsidRDefault="00EA525C">
            <w:pPr>
              <w:rPr>
                <w:color w:val="000000"/>
                <w:sz w:val="18"/>
                <w:szCs w:val="18"/>
              </w:rPr>
            </w:pPr>
            <w:r>
              <w:rPr>
                <w:color w:val="000000"/>
                <w:sz w:val="18"/>
                <w:szCs w:val="18"/>
              </w:rPr>
              <w:t>Totale</w:t>
            </w:r>
          </w:p>
        </w:tc>
        <w:tc>
          <w:tcPr>
            <w:tcW w:w="60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821"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24</w:t>
            </w:r>
          </w:p>
        </w:tc>
        <w:tc>
          <w:tcPr>
            <w:tcW w:w="979"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24</w:t>
            </w:r>
          </w:p>
        </w:tc>
        <w:tc>
          <w:tcPr>
            <w:tcW w:w="72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521</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10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512</w:t>
            </w:r>
          </w:p>
        </w:tc>
        <w:tc>
          <w:tcPr>
            <w:tcW w:w="96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0</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512</w:t>
            </w:r>
          </w:p>
        </w:tc>
        <w:tc>
          <w:tcPr>
            <w:tcW w:w="48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19</w:t>
            </w:r>
          </w:p>
        </w:tc>
        <w:tc>
          <w:tcPr>
            <w:tcW w:w="84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9</w:t>
            </w:r>
          </w:p>
        </w:tc>
        <w:tc>
          <w:tcPr>
            <w:tcW w:w="600" w:type="dxa"/>
            <w:tcBorders>
              <w:top w:val="nil"/>
              <w:left w:val="nil"/>
              <w:bottom w:val="single" w:sz="4" w:space="0" w:color="auto"/>
              <w:right w:val="single" w:sz="4" w:space="0" w:color="auto"/>
            </w:tcBorders>
            <w:vAlign w:val="center"/>
            <w:hideMark/>
          </w:tcPr>
          <w:p w:rsidR="00EA525C" w:rsidRDefault="00EA525C">
            <w:pPr>
              <w:jc w:val="right"/>
              <w:rPr>
                <w:b/>
                <w:bCs/>
                <w:sz w:val="18"/>
                <w:szCs w:val="18"/>
              </w:rPr>
            </w:pPr>
            <w:r>
              <w:rPr>
                <w:b/>
                <w:bCs/>
                <w:sz w:val="18"/>
                <w:szCs w:val="18"/>
              </w:rPr>
              <w:t>21,33</w:t>
            </w:r>
          </w:p>
        </w:tc>
      </w:tr>
    </w:tbl>
    <w:p w:rsidR="009A2B34" w:rsidRDefault="009A2B34" w:rsidP="008B7773">
      <w:pPr>
        <w:jc w:val="both"/>
        <w:rPr>
          <w:b/>
          <w:bCs/>
          <w:color w:val="000000"/>
        </w:rPr>
      </w:pPr>
    </w:p>
    <w:p w:rsidR="009A2B34" w:rsidRDefault="009A2B34" w:rsidP="008B7773">
      <w:pPr>
        <w:jc w:val="both"/>
        <w:rPr>
          <w:b/>
          <w:bCs/>
          <w:color w:val="000000"/>
        </w:rPr>
      </w:pPr>
    </w:p>
    <w:p w:rsidR="009A2B34" w:rsidRDefault="009A2B34" w:rsidP="008B7773">
      <w:pPr>
        <w:jc w:val="both"/>
        <w:rPr>
          <w:b/>
          <w:bCs/>
          <w:color w:val="000000"/>
        </w:rPr>
      </w:pPr>
    </w:p>
    <w:p w:rsidR="009A2B34" w:rsidRDefault="009A2B34" w:rsidP="008B7773">
      <w:pPr>
        <w:jc w:val="both"/>
        <w:rPr>
          <w:b/>
          <w:bCs/>
          <w:color w:val="000000"/>
        </w:rPr>
      </w:pPr>
    </w:p>
    <w:p w:rsidR="009A2B34" w:rsidRDefault="009A2B34" w:rsidP="008B7773">
      <w:pPr>
        <w:jc w:val="both"/>
        <w:rPr>
          <w:b/>
          <w:bCs/>
          <w:color w:val="000000"/>
        </w:rPr>
      </w:pPr>
    </w:p>
    <w:p w:rsidR="006F641D" w:rsidRPr="00457DDC" w:rsidRDefault="006F641D" w:rsidP="008B7773">
      <w:pPr>
        <w:jc w:val="both"/>
        <w:rPr>
          <w:color w:val="FF0000"/>
        </w:rPr>
      </w:pPr>
      <w:r>
        <w:rPr>
          <w:b/>
          <w:bCs/>
          <w:color w:val="000000"/>
        </w:rPr>
        <w:t xml:space="preserve">Dati Personale </w:t>
      </w:r>
    </w:p>
    <w:p w:rsidR="006F641D" w:rsidRDefault="006F641D" w:rsidP="006F641D">
      <w:pPr>
        <w:widowControl w:val="0"/>
        <w:autoSpaceDE w:val="0"/>
        <w:autoSpaceDN w:val="0"/>
        <w:adjustRightInd w:val="0"/>
        <w:rPr>
          <w:color w:val="000000"/>
          <w:sz w:val="22"/>
          <w:szCs w:val="22"/>
        </w:rPr>
      </w:pPr>
      <w:r w:rsidRPr="007F0991">
        <w:rPr>
          <w:color w:val="000000"/>
          <w:sz w:val="22"/>
          <w:szCs w:val="22"/>
        </w:rPr>
        <w:lastRenderedPageBreak/>
        <w:t>La situazione del personale docente e ATA (</w:t>
      </w:r>
      <w:r w:rsidRPr="007F0991">
        <w:rPr>
          <w:b/>
          <w:sz w:val="22"/>
          <w:szCs w:val="22"/>
        </w:rPr>
        <w:t>organico di fatto</w:t>
      </w:r>
      <w:r w:rsidRPr="007F0991">
        <w:rPr>
          <w:color w:val="000000"/>
          <w:sz w:val="22"/>
          <w:szCs w:val="22"/>
        </w:rPr>
        <w:t>) a.s</w:t>
      </w:r>
      <w:r w:rsidRPr="007F0991">
        <w:rPr>
          <w:sz w:val="22"/>
          <w:szCs w:val="22"/>
        </w:rPr>
        <w:t xml:space="preserve">. </w:t>
      </w:r>
      <w:r w:rsidR="00D5031A" w:rsidRPr="007F0991">
        <w:rPr>
          <w:sz w:val="22"/>
          <w:szCs w:val="22"/>
        </w:rPr>
        <w:t>2018</w:t>
      </w:r>
      <w:r w:rsidRPr="007F0991">
        <w:rPr>
          <w:sz w:val="22"/>
          <w:szCs w:val="22"/>
        </w:rPr>
        <w:t>/</w:t>
      </w:r>
      <w:r w:rsidR="00D5031A" w:rsidRPr="007F0991">
        <w:rPr>
          <w:sz w:val="22"/>
          <w:szCs w:val="22"/>
        </w:rPr>
        <w:t>2019</w:t>
      </w:r>
      <w:r w:rsidRPr="007F0991">
        <w:rPr>
          <w:sz w:val="22"/>
          <w:szCs w:val="22"/>
        </w:rPr>
        <w:t xml:space="preserve"> in</w:t>
      </w:r>
      <w:r w:rsidRPr="007F0991">
        <w:rPr>
          <w:color w:val="000000"/>
          <w:sz w:val="22"/>
          <w:szCs w:val="22"/>
        </w:rPr>
        <w:t xml:space="preserve"> servizio può così sintetizzarsi: </w:t>
      </w:r>
    </w:p>
    <w:p w:rsidR="00DC0B17" w:rsidRPr="00550354" w:rsidRDefault="00550354" w:rsidP="00DC0B17">
      <w:pPr>
        <w:rPr>
          <w:b/>
          <w:bCs/>
          <w:color w:val="000000"/>
          <w:sz w:val="16"/>
          <w:szCs w:val="16"/>
        </w:rPr>
      </w:pPr>
      <w:r w:rsidRPr="00550354">
        <w:rPr>
          <w:b/>
          <w:bCs/>
          <w:color w:val="000000"/>
          <w:sz w:val="16"/>
          <w:szCs w:val="16"/>
        </w:rPr>
        <w:t xml:space="preserve"> </w:t>
      </w:r>
      <w:r w:rsidR="00DC0B17" w:rsidRPr="00550354">
        <w:rPr>
          <w:b/>
          <w:bCs/>
          <w:color w:val="000000"/>
          <w:sz w:val="16"/>
          <w:szCs w:val="16"/>
        </w:rPr>
        <w:t>(A)</w:t>
      </w:r>
    </w:p>
    <w:tbl>
      <w:tblPr>
        <w:tblW w:w="10575" w:type="dxa"/>
        <w:tblInd w:w="55" w:type="dxa"/>
        <w:tblCellMar>
          <w:left w:w="70" w:type="dxa"/>
          <w:right w:w="70" w:type="dxa"/>
        </w:tblCellMar>
        <w:tblLook w:val="0000"/>
      </w:tblPr>
      <w:tblGrid>
        <w:gridCol w:w="9341"/>
        <w:gridCol w:w="1234"/>
      </w:tblGrid>
      <w:tr w:rsidR="00141E8D" w:rsidRPr="00E72751" w:rsidTr="006D2375">
        <w:trPr>
          <w:trHeight w:val="179"/>
        </w:trPr>
        <w:tc>
          <w:tcPr>
            <w:tcW w:w="9341" w:type="dxa"/>
            <w:tcBorders>
              <w:top w:val="single" w:sz="8" w:space="0" w:color="000000"/>
              <w:left w:val="single" w:sz="8" w:space="0" w:color="000000"/>
              <w:bottom w:val="single" w:sz="8" w:space="0" w:color="000000"/>
              <w:right w:val="single" w:sz="8" w:space="0" w:color="000000"/>
            </w:tcBorders>
            <w:shd w:val="clear" w:color="auto" w:fill="auto"/>
            <w:vAlign w:val="center"/>
          </w:tcPr>
          <w:p w:rsidR="00141E8D" w:rsidRPr="00E72751" w:rsidRDefault="00141E8D" w:rsidP="0052175E">
            <w:pPr>
              <w:jc w:val="right"/>
              <w:rPr>
                <w:b/>
                <w:sz w:val="20"/>
                <w:szCs w:val="20"/>
              </w:rPr>
            </w:pPr>
            <w:r w:rsidRPr="00E72751">
              <w:rPr>
                <w:b/>
                <w:sz w:val="20"/>
                <w:szCs w:val="20"/>
              </w:rPr>
              <w:t>DIRIGENTE SCOLASTICO</w:t>
            </w:r>
          </w:p>
        </w:tc>
        <w:tc>
          <w:tcPr>
            <w:tcW w:w="1234" w:type="dxa"/>
            <w:tcBorders>
              <w:top w:val="single" w:sz="8" w:space="0" w:color="000000"/>
              <w:left w:val="nil"/>
              <w:bottom w:val="single" w:sz="8" w:space="0" w:color="000000"/>
              <w:right w:val="single" w:sz="8" w:space="0" w:color="000000"/>
            </w:tcBorders>
            <w:shd w:val="clear" w:color="auto" w:fill="auto"/>
            <w:vAlign w:val="center"/>
          </w:tcPr>
          <w:p w:rsidR="00141E8D" w:rsidRPr="00E72751" w:rsidRDefault="00141E8D">
            <w:pPr>
              <w:jc w:val="right"/>
              <w:rPr>
                <w:b/>
                <w:bCs/>
                <w:sz w:val="20"/>
                <w:szCs w:val="20"/>
              </w:rPr>
            </w:pPr>
            <w:r w:rsidRPr="00E72751">
              <w:rPr>
                <w:b/>
                <w:bCs/>
                <w:sz w:val="20"/>
                <w:szCs w:val="20"/>
              </w:rPr>
              <w:t>1</w:t>
            </w:r>
          </w:p>
        </w:tc>
      </w:tr>
    </w:tbl>
    <w:p w:rsidR="00DC0B17" w:rsidRPr="00E72751" w:rsidRDefault="00550354" w:rsidP="00DC0B17">
      <w:pPr>
        <w:rPr>
          <w:b/>
          <w:bCs/>
          <w:sz w:val="16"/>
          <w:szCs w:val="16"/>
        </w:rPr>
      </w:pPr>
      <w:r w:rsidRPr="00E72751">
        <w:rPr>
          <w:b/>
          <w:bCs/>
          <w:sz w:val="16"/>
          <w:szCs w:val="16"/>
        </w:rPr>
        <w:t xml:space="preserve"> </w:t>
      </w:r>
      <w:r w:rsidR="00DC0B17" w:rsidRPr="00E72751">
        <w:rPr>
          <w:b/>
          <w:bCs/>
          <w:sz w:val="16"/>
          <w:szCs w:val="16"/>
        </w:rPr>
        <w:t>(B)</w:t>
      </w:r>
    </w:p>
    <w:tbl>
      <w:tblPr>
        <w:tblW w:w="10575"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tblPr>
      <w:tblGrid>
        <w:gridCol w:w="9341"/>
        <w:gridCol w:w="1234"/>
      </w:tblGrid>
      <w:tr w:rsidR="00DC0B17" w:rsidRPr="00E72751" w:rsidTr="009B34A9">
        <w:trPr>
          <w:trHeight w:val="60"/>
        </w:trPr>
        <w:tc>
          <w:tcPr>
            <w:tcW w:w="9341" w:type="dxa"/>
            <w:tcBorders>
              <w:bottom w:val="single" w:sz="4" w:space="0" w:color="auto"/>
            </w:tcBorders>
            <w:shd w:val="clear" w:color="000000" w:fill="FFFFFF"/>
            <w:vAlign w:val="center"/>
          </w:tcPr>
          <w:p w:rsidR="00DC0B17" w:rsidRPr="00E72751" w:rsidRDefault="00DC0B17" w:rsidP="00C35F9B">
            <w:pPr>
              <w:rPr>
                <w:i/>
                <w:iCs/>
                <w:sz w:val="20"/>
                <w:szCs w:val="20"/>
              </w:rPr>
            </w:pPr>
            <w:r w:rsidRPr="00E72751">
              <w:rPr>
                <w:i/>
                <w:iCs/>
                <w:sz w:val="20"/>
                <w:szCs w:val="20"/>
              </w:rPr>
              <w:t>N.B. in presenza di cattedra o posto esterno il docente va rilevato solo dalla scuola di titolarità del posto</w:t>
            </w:r>
          </w:p>
        </w:tc>
        <w:tc>
          <w:tcPr>
            <w:tcW w:w="1234" w:type="dxa"/>
            <w:shd w:val="clear" w:color="000000" w:fill="FFFFFF"/>
            <w:vAlign w:val="center"/>
          </w:tcPr>
          <w:p w:rsidR="00DC0B17" w:rsidRPr="00E72751" w:rsidRDefault="00DC0B17" w:rsidP="00C35F9B">
            <w:pPr>
              <w:jc w:val="right"/>
              <w:rPr>
                <w:sz w:val="20"/>
                <w:szCs w:val="20"/>
              </w:rPr>
            </w:pPr>
            <w:r w:rsidRPr="00E72751">
              <w:rPr>
                <w:sz w:val="20"/>
                <w:szCs w:val="20"/>
              </w:rPr>
              <w:t>NUMERO </w:t>
            </w:r>
          </w:p>
        </w:tc>
      </w:tr>
      <w:tr w:rsidR="00DC0B17" w:rsidRPr="00E72751" w:rsidTr="009B34A9">
        <w:trPr>
          <w:trHeight w:val="142"/>
        </w:trPr>
        <w:tc>
          <w:tcPr>
            <w:tcW w:w="9341" w:type="dxa"/>
            <w:tcBorders>
              <w:top w:val="single" w:sz="4" w:space="0" w:color="auto"/>
              <w:left w:val="single" w:sz="4" w:space="0" w:color="auto"/>
              <w:bottom w:val="nil"/>
              <w:right w:val="single" w:sz="4" w:space="0" w:color="auto"/>
            </w:tcBorders>
            <w:shd w:val="clear" w:color="000000" w:fill="FFFFFF"/>
          </w:tcPr>
          <w:p w:rsidR="00DC0B17" w:rsidRPr="00E72751" w:rsidRDefault="00DC0B17" w:rsidP="00C35F9B">
            <w:pPr>
              <w:widowControl w:val="0"/>
              <w:numPr>
                <w:ilvl w:val="0"/>
                <w:numId w:val="29"/>
              </w:numPr>
              <w:autoSpaceDE w:val="0"/>
              <w:autoSpaceDN w:val="0"/>
              <w:adjustRightInd w:val="0"/>
              <w:ind w:left="371"/>
              <w:rPr>
                <w:sz w:val="20"/>
                <w:szCs w:val="20"/>
              </w:rPr>
            </w:pPr>
            <w:r w:rsidRPr="00E72751">
              <w:rPr>
                <w:sz w:val="20"/>
                <w:szCs w:val="20"/>
              </w:rPr>
              <w:t>Insegnanti titolari a tempo indeterminato full-time</w:t>
            </w:r>
          </w:p>
        </w:tc>
        <w:tc>
          <w:tcPr>
            <w:tcW w:w="1234" w:type="dxa"/>
            <w:tcBorders>
              <w:left w:val="single" w:sz="4" w:space="0" w:color="auto"/>
            </w:tcBorders>
            <w:shd w:val="clear" w:color="000000" w:fill="FFFFFF"/>
            <w:vAlign w:val="center"/>
          </w:tcPr>
          <w:p w:rsidR="00DC0B17" w:rsidRPr="00E72751" w:rsidRDefault="006D2375" w:rsidP="006D2375">
            <w:pPr>
              <w:jc w:val="right"/>
              <w:rPr>
                <w:b/>
                <w:sz w:val="20"/>
                <w:szCs w:val="20"/>
              </w:rPr>
            </w:pPr>
            <w:r w:rsidRPr="00E72751">
              <w:rPr>
                <w:b/>
                <w:sz w:val="20"/>
                <w:szCs w:val="20"/>
              </w:rPr>
              <w:t>83</w:t>
            </w:r>
          </w:p>
        </w:tc>
      </w:tr>
      <w:tr w:rsidR="00DC0B17" w:rsidRPr="00E72751" w:rsidTr="009B34A9">
        <w:trPr>
          <w:trHeight w:val="167"/>
        </w:trPr>
        <w:tc>
          <w:tcPr>
            <w:tcW w:w="9341" w:type="dxa"/>
            <w:tcBorders>
              <w:top w:val="nil"/>
              <w:left w:val="single" w:sz="4" w:space="0" w:color="auto"/>
              <w:bottom w:val="single" w:sz="4" w:space="0" w:color="auto"/>
              <w:right w:val="single" w:sz="4" w:space="0" w:color="auto"/>
            </w:tcBorders>
            <w:shd w:val="clear" w:color="000000" w:fill="FFFFFF"/>
          </w:tcPr>
          <w:p w:rsidR="00DC0B17" w:rsidRPr="00E72751" w:rsidRDefault="00DC0B17" w:rsidP="00C35F9B">
            <w:pPr>
              <w:widowControl w:val="0"/>
              <w:numPr>
                <w:ilvl w:val="0"/>
                <w:numId w:val="29"/>
              </w:numPr>
              <w:autoSpaceDE w:val="0"/>
              <w:autoSpaceDN w:val="0"/>
              <w:adjustRightInd w:val="0"/>
              <w:ind w:left="371"/>
              <w:rPr>
                <w:sz w:val="20"/>
                <w:szCs w:val="20"/>
              </w:rPr>
            </w:pPr>
            <w:r w:rsidRPr="00E72751">
              <w:rPr>
                <w:sz w:val="20"/>
                <w:szCs w:val="20"/>
              </w:rPr>
              <w:t>Insegnanti titolari a tempo indeterminato part-time</w:t>
            </w:r>
          </w:p>
        </w:tc>
        <w:tc>
          <w:tcPr>
            <w:tcW w:w="1234" w:type="dxa"/>
            <w:tcBorders>
              <w:left w:val="single" w:sz="4" w:space="0" w:color="auto"/>
            </w:tcBorders>
            <w:shd w:val="clear" w:color="000000" w:fill="FFFFFF"/>
            <w:vAlign w:val="center"/>
          </w:tcPr>
          <w:p w:rsidR="00DC0B17" w:rsidRPr="00E72751" w:rsidRDefault="006D2375" w:rsidP="006D2375">
            <w:pPr>
              <w:jc w:val="right"/>
              <w:rPr>
                <w:b/>
                <w:sz w:val="20"/>
                <w:szCs w:val="20"/>
              </w:rPr>
            </w:pPr>
            <w:r w:rsidRPr="00E72751">
              <w:rPr>
                <w:b/>
                <w:sz w:val="20"/>
                <w:szCs w:val="20"/>
              </w:rPr>
              <w:t>1</w:t>
            </w:r>
          </w:p>
        </w:tc>
      </w:tr>
      <w:tr w:rsidR="00DC0B17" w:rsidRPr="00E72751" w:rsidTr="009B34A9">
        <w:trPr>
          <w:trHeight w:val="218"/>
        </w:trPr>
        <w:tc>
          <w:tcPr>
            <w:tcW w:w="9341" w:type="dxa"/>
            <w:tcBorders>
              <w:top w:val="single" w:sz="4" w:space="0" w:color="auto"/>
              <w:left w:val="single" w:sz="4" w:space="0" w:color="auto"/>
              <w:bottom w:val="nil"/>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titolari di sostegno a tempo indeterminato full-time</w:t>
            </w:r>
          </w:p>
        </w:tc>
        <w:tc>
          <w:tcPr>
            <w:tcW w:w="1234" w:type="dxa"/>
            <w:tcBorders>
              <w:left w:val="single" w:sz="4" w:space="0" w:color="auto"/>
            </w:tcBorders>
            <w:shd w:val="clear" w:color="000000" w:fill="FFFFFF"/>
            <w:vAlign w:val="center"/>
          </w:tcPr>
          <w:p w:rsidR="00DC0B17" w:rsidRPr="00E72751" w:rsidRDefault="00E72751" w:rsidP="00E72751">
            <w:pPr>
              <w:jc w:val="right"/>
              <w:rPr>
                <w:b/>
                <w:sz w:val="20"/>
                <w:szCs w:val="20"/>
              </w:rPr>
            </w:pPr>
            <w:r w:rsidRPr="00E72751">
              <w:rPr>
                <w:b/>
                <w:sz w:val="20"/>
                <w:szCs w:val="20"/>
              </w:rPr>
              <w:t>14</w:t>
            </w:r>
          </w:p>
        </w:tc>
      </w:tr>
      <w:tr w:rsidR="00DC0B17" w:rsidRPr="00E72751" w:rsidTr="009B34A9">
        <w:trPr>
          <w:trHeight w:val="76"/>
        </w:trPr>
        <w:tc>
          <w:tcPr>
            <w:tcW w:w="9341" w:type="dxa"/>
            <w:tcBorders>
              <w:top w:val="nil"/>
              <w:left w:val="single" w:sz="4" w:space="0" w:color="auto"/>
              <w:bottom w:val="single" w:sz="4" w:space="0" w:color="auto"/>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titolari di sostegno a tempo indeterminato part-time</w:t>
            </w:r>
          </w:p>
        </w:tc>
        <w:tc>
          <w:tcPr>
            <w:tcW w:w="1234" w:type="dxa"/>
            <w:tcBorders>
              <w:left w:val="single" w:sz="4" w:space="0" w:color="auto"/>
            </w:tcBorders>
            <w:shd w:val="clear" w:color="000000" w:fill="FFFFFF"/>
            <w:vAlign w:val="center"/>
          </w:tcPr>
          <w:p w:rsidR="00DC0B17" w:rsidRPr="00E72751" w:rsidRDefault="00DC0B17" w:rsidP="00C35F9B">
            <w:pPr>
              <w:jc w:val="right"/>
              <w:rPr>
                <w:b/>
                <w:sz w:val="20"/>
                <w:szCs w:val="20"/>
              </w:rPr>
            </w:pPr>
            <w:r w:rsidRPr="00E72751">
              <w:rPr>
                <w:b/>
                <w:sz w:val="20"/>
                <w:szCs w:val="20"/>
              </w:rPr>
              <w:t>0</w:t>
            </w:r>
          </w:p>
        </w:tc>
      </w:tr>
      <w:tr w:rsidR="00DC0B17" w:rsidRPr="00E72751" w:rsidTr="009B34A9">
        <w:trPr>
          <w:trHeight w:val="101"/>
        </w:trPr>
        <w:tc>
          <w:tcPr>
            <w:tcW w:w="9341" w:type="dxa"/>
            <w:tcBorders>
              <w:top w:val="single" w:sz="4" w:space="0" w:color="auto"/>
              <w:left w:val="single" w:sz="4" w:space="0" w:color="auto"/>
              <w:bottom w:val="nil"/>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su posto normale a tempo determinato con contratto annuale</w:t>
            </w:r>
          </w:p>
        </w:tc>
        <w:tc>
          <w:tcPr>
            <w:tcW w:w="1234" w:type="dxa"/>
            <w:tcBorders>
              <w:left w:val="single" w:sz="4" w:space="0" w:color="auto"/>
            </w:tcBorders>
            <w:shd w:val="clear" w:color="000000" w:fill="FFFFFF"/>
            <w:vAlign w:val="center"/>
          </w:tcPr>
          <w:p w:rsidR="00DC0B17" w:rsidRPr="00E72751" w:rsidRDefault="00DC0B17" w:rsidP="00C35F9B">
            <w:pPr>
              <w:jc w:val="right"/>
              <w:rPr>
                <w:b/>
                <w:sz w:val="20"/>
                <w:szCs w:val="20"/>
              </w:rPr>
            </w:pPr>
            <w:r w:rsidRPr="00E72751">
              <w:rPr>
                <w:b/>
                <w:sz w:val="20"/>
                <w:szCs w:val="20"/>
              </w:rPr>
              <w:t>0</w:t>
            </w:r>
          </w:p>
        </w:tc>
      </w:tr>
      <w:tr w:rsidR="00DC0B17" w:rsidRPr="00E72751" w:rsidTr="009B34A9">
        <w:trPr>
          <w:trHeight w:val="152"/>
        </w:trPr>
        <w:tc>
          <w:tcPr>
            <w:tcW w:w="9341" w:type="dxa"/>
            <w:tcBorders>
              <w:top w:val="nil"/>
              <w:left w:val="single" w:sz="4" w:space="0" w:color="auto"/>
              <w:bottom w:val="single" w:sz="4" w:space="0" w:color="auto"/>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di sostegno a tempo determinato con contratto annuale</w:t>
            </w:r>
          </w:p>
        </w:tc>
        <w:tc>
          <w:tcPr>
            <w:tcW w:w="1234" w:type="dxa"/>
            <w:tcBorders>
              <w:left w:val="single" w:sz="4" w:space="0" w:color="auto"/>
            </w:tcBorders>
            <w:shd w:val="clear" w:color="000000" w:fill="FFFFFF"/>
            <w:vAlign w:val="center"/>
          </w:tcPr>
          <w:p w:rsidR="00DC0B17" w:rsidRPr="00E72751" w:rsidRDefault="00470408" w:rsidP="00C35F9B">
            <w:pPr>
              <w:jc w:val="right"/>
              <w:rPr>
                <w:b/>
                <w:sz w:val="20"/>
                <w:szCs w:val="20"/>
              </w:rPr>
            </w:pPr>
            <w:r w:rsidRPr="00E72751">
              <w:rPr>
                <w:b/>
                <w:sz w:val="20"/>
                <w:szCs w:val="20"/>
              </w:rPr>
              <w:t>0</w:t>
            </w:r>
          </w:p>
        </w:tc>
      </w:tr>
      <w:tr w:rsidR="00DC0B17" w:rsidRPr="00E72751" w:rsidTr="009B34A9">
        <w:trPr>
          <w:trHeight w:val="191"/>
        </w:trPr>
        <w:tc>
          <w:tcPr>
            <w:tcW w:w="9341" w:type="dxa"/>
            <w:tcBorders>
              <w:top w:val="single" w:sz="4" w:space="0" w:color="auto"/>
              <w:left w:val="single" w:sz="4" w:space="0" w:color="auto"/>
              <w:bottom w:val="nil"/>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a tempo determinato con contratto fino al 30 Giugno</w:t>
            </w:r>
          </w:p>
        </w:tc>
        <w:tc>
          <w:tcPr>
            <w:tcW w:w="1234" w:type="dxa"/>
            <w:tcBorders>
              <w:left w:val="single" w:sz="4" w:space="0" w:color="auto"/>
            </w:tcBorders>
            <w:shd w:val="clear" w:color="000000" w:fill="FFFFFF"/>
            <w:vAlign w:val="center"/>
          </w:tcPr>
          <w:p w:rsidR="00DC0B17" w:rsidRPr="00E72751" w:rsidRDefault="00E72751" w:rsidP="00E72751">
            <w:pPr>
              <w:jc w:val="right"/>
              <w:rPr>
                <w:b/>
                <w:sz w:val="20"/>
                <w:szCs w:val="20"/>
              </w:rPr>
            </w:pPr>
            <w:r w:rsidRPr="00E72751">
              <w:rPr>
                <w:b/>
                <w:sz w:val="20"/>
                <w:szCs w:val="20"/>
              </w:rPr>
              <w:t>1</w:t>
            </w:r>
          </w:p>
        </w:tc>
      </w:tr>
      <w:tr w:rsidR="00DC0B17" w:rsidRPr="00E72751" w:rsidTr="009B34A9">
        <w:trPr>
          <w:trHeight w:val="60"/>
        </w:trPr>
        <w:tc>
          <w:tcPr>
            <w:tcW w:w="9341" w:type="dxa"/>
            <w:tcBorders>
              <w:top w:val="nil"/>
              <w:left w:val="single" w:sz="4" w:space="0" w:color="auto"/>
              <w:bottom w:val="single" w:sz="4" w:space="0" w:color="auto"/>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di sostegno a tempo determinato con contratto fino al 30 Giugno</w:t>
            </w:r>
          </w:p>
        </w:tc>
        <w:tc>
          <w:tcPr>
            <w:tcW w:w="1234" w:type="dxa"/>
            <w:tcBorders>
              <w:left w:val="single" w:sz="4" w:space="0" w:color="auto"/>
            </w:tcBorders>
            <w:shd w:val="clear" w:color="000000" w:fill="FFFFFF"/>
            <w:vAlign w:val="center"/>
          </w:tcPr>
          <w:p w:rsidR="00DC0B17" w:rsidRPr="00E72751" w:rsidRDefault="00E72751" w:rsidP="00E72751">
            <w:pPr>
              <w:jc w:val="right"/>
              <w:rPr>
                <w:b/>
                <w:sz w:val="20"/>
                <w:szCs w:val="20"/>
              </w:rPr>
            </w:pPr>
            <w:r w:rsidRPr="00E72751">
              <w:rPr>
                <w:b/>
                <w:sz w:val="20"/>
                <w:szCs w:val="20"/>
              </w:rPr>
              <w:t>4</w:t>
            </w:r>
          </w:p>
        </w:tc>
      </w:tr>
      <w:tr w:rsidR="00DC0B17" w:rsidRPr="00E72751" w:rsidTr="009B34A9">
        <w:trPr>
          <w:trHeight w:val="87"/>
        </w:trPr>
        <w:tc>
          <w:tcPr>
            <w:tcW w:w="9341" w:type="dxa"/>
            <w:tcBorders>
              <w:top w:val="single" w:sz="4" w:space="0" w:color="auto"/>
              <w:left w:val="single" w:sz="4" w:space="0" w:color="auto"/>
              <w:bottom w:val="nil"/>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di religione a tempo indeterminato full-time</w:t>
            </w:r>
          </w:p>
        </w:tc>
        <w:tc>
          <w:tcPr>
            <w:tcW w:w="1234" w:type="dxa"/>
            <w:tcBorders>
              <w:left w:val="single" w:sz="4" w:space="0" w:color="auto"/>
            </w:tcBorders>
            <w:shd w:val="clear" w:color="000000" w:fill="FFFFFF"/>
            <w:vAlign w:val="center"/>
          </w:tcPr>
          <w:p w:rsidR="00DC0B17" w:rsidRPr="00E72751" w:rsidRDefault="00E72751" w:rsidP="00E72751">
            <w:pPr>
              <w:jc w:val="right"/>
              <w:rPr>
                <w:b/>
                <w:sz w:val="20"/>
                <w:szCs w:val="20"/>
              </w:rPr>
            </w:pPr>
            <w:r w:rsidRPr="00E72751">
              <w:rPr>
                <w:b/>
                <w:sz w:val="20"/>
                <w:szCs w:val="20"/>
              </w:rPr>
              <w:t>1</w:t>
            </w:r>
          </w:p>
        </w:tc>
      </w:tr>
      <w:tr w:rsidR="00DC0B17" w:rsidRPr="00E72751" w:rsidTr="009B34A9">
        <w:trPr>
          <w:trHeight w:val="138"/>
        </w:trPr>
        <w:tc>
          <w:tcPr>
            <w:tcW w:w="9341" w:type="dxa"/>
            <w:tcBorders>
              <w:top w:val="nil"/>
              <w:left w:val="single" w:sz="4" w:space="0" w:color="auto"/>
              <w:bottom w:val="single" w:sz="4" w:space="0" w:color="auto"/>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di religione a tempo indeterminato part-time</w:t>
            </w:r>
          </w:p>
        </w:tc>
        <w:tc>
          <w:tcPr>
            <w:tcW w:w="1234" w:type="dxa"/>
            <w:tcBorders>
              <w:left w:val="single" w:sz="4" w:space="0" w:color="auto"/>
            </w:tcBorders>
            <w:shd w:val="clear" w:color="000000" w:fill="FFFFFF"/>
            <w:vAlign w:val="center"/>
          </w:tcPr>
          <w:p w:rsidR="00DC0B17" w:rsidRPr="00E72751" w:rsidRDefault="00470408" w:rsidP="00C35F9B">
            <w:pPr>
              <w:jc w:val="right"/>
              <w:rPr>
                <w:b/>
                <w:sz w:val="20"/>
                <w:szCs w:val="20"/>
              </w:rPr>
            </w:pPr>
            <w:r w:rsidRPr="00E72751">
              <w:rPr>
                <w:b/>
                <w:sz w:val="20"/>
                <w:szCs w:val="20"/>
              </w:rPr>
              <w:t>0</w:t>
            </w:r>
          </w:p>
        </w:tc>
      </w:tr>
      <w:tr w:rsidR="00DC0B17" w:rsidRPr="00E72751" w:rsidTr="009B34A9">
        <w:trPr>
          <w:trHeight w:val="163"/>
        </w:trPr>
        <w:tc>
          <w:tcPr>
            <w:tcW w:w="9341" w:type="dxa"/>
            <w:tcBorders>
              <w:top w:val="single" w:sz="4" w:space="0" w:color="auto"/>
              <w:left w:val="single" w:sz="4" w:space="0" w:color="auto"/>
              <w:bottom w:val="single" w:sz="4" w:space="0" w:color="auto"/>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di religione incaricati annuali</w:t>
            </w:r>
          </w:p>
        </w:tc>
        <w:tc>
          <w:tcPr>
            <w:tcW w:w="1234" w:type="dxa"/>
            <w:tcBorders>
              <w:left w:val="single" w:sz="4" w:space="0" w:color="auto"/>
            </w:tcBorders>
            <w:shd w:val="clear" w:color="000000" w:fill="FFFFFF"/>
            <w:vAlign w:val="center"/>
          </w:tcPr>
          <w:p w:rsidR="00DC0B17" w:rsidRPr="00E72751" w:rsidRDefault="00E72751" w:rsidP="00E72751">
            <w:pPr>
              <w:jc w:val="right"/>
              <w:rPr>
                <w:b/>
                <w:sz w:val="20"/>
                <w:szCs w:val="20"/>
              </w:rPr>
            </w:pPr>
            <w:r w:rsidRPr="00E72751">
              <w:rPr>
                <w:b/>
                <w:sz w:val="20"/>
                <w:szCs w:val="20"/>
              </w:rPr>
              <w:t>2</w:t>
            </w:r>
          </w:p>
        </w:tc>
      </w:tr>
      <w:tr w:rsidR="00DC0B17" w:rsidRPr="00E72751" w:rsidTr="009B34A9">
        <w:trPr>
          <w:trHeight w:val="60"/>
        </w:trPr>
        <w:tc>
          <w:tcPr>
            <w:tcW w:w="9341" w:type="dxa"/>
            <w:tcBorders>
              <w:top w:val="single" w:sz="4" w:space="0" w:color="auto"/>
              <w:left w:val="single" w:sz="4" w:space="0" w:color="auto"/>
              <w:bottom w:val="nil"/>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su posto normale con contratto a tempo determinato su spezzone orario*</w:t>
            </w:r>
          </w:p>
        </w:tc>
        <w:tc>
          <w:tcPr>
            <w:tcW w:w="1234" w:type="dxa"/>
            <w:tcBorders>
              <w:left w:val="single" w:sz="4" w:space="0" w:color="auto"/>
            </w:tcBorders>
            <w:shd w:val="clear" w:color="000000" w:fill="FFFFFF"/>
            <w:vAlign w:val="center"/>
          </w:tcPr>
          <w:p w:rsidR="00DC0B17" w:rsidRPr="00E72751" w:rsidRDefault="00DC0B17" w:rsidP="00C35F9B">
            <w:pPr>
              <w:jc w:val="right"/>
              <w:rPr>
                <w:b/>
                <w:sz w:val="20"/>
                <w:szCs w:val="20"/>
              </w:rPr>
            </w:pPr>
            <w:r w:rsidRPr="00E72751">
              <w:rPr>
                <w:b/>
                <w:sz w:val="20"/>
                <w:szCs w:val="20"/>
              </w:rPr>
              <w:t>0</w:t>
            </w:r>
          </w:p>
        </w:tc>
      </w:tr>
      <w:tr w:rsidR="00DC0B17" w:rsidRPr="00E72751" w:rsidTr="009B34A9">
        <w:trPr>
          <w:trHeight w:val="72"/>
        </w:trPr>
        <w:tc>
          <w:tcPr>
            <w:tcW w:w="9341" w:type="dxa"/>
            <w:tcBorders>
              <w:top w:val="nil"/>
              <w:left w:val="single" w:sz="4" w:space="0" w:color="auto"/>
              <w:bottom w:val="single" w:sz="4" w:space="0" w:color="auto"/>
              <w:right w:val="single" w:sz="4" w:space="0" w:color="auto"/>
            </w:tcBorders>
            <w:shd w:val="clear" w:color="000000" w:fill="FFFFFF"/>
          </w:tcPr>
          <w:p w:rsidR="00DC0B17" w:rsidRPr="00E72751" w:rsidRDefault="00DC0B17" w:rsidP="00EE5FA3">
            <w:pPr>
              <w:widowControl w:val="0"/>
              <w:numPr>
                <w:ilvl w:val="0"/>
                <w:numId w:val="29"/>
              </w:numPr>
              <w:autoSpaceDE w:val="0"/>
              <w:autoSpaceDN w:val="0"/>
              <w:adjustRightInd w:val="0"/>
              <w:ind w:left="371"/>
              <w:rPr>
                <w:sz w:val="20"/>
                <w:szCs w:val="20"/>
              </w:rPr>
            </w:pPr>
            <w:r w:rsidRPr="00E72751">
              <w:rPr>
                <w:sz w:val="20"/>
                <w:szCs w:val="20"/>
              </w:rPr>
              <w:t>Insegnanti di sostegno con contratto a tempo determinato su spezzone orario*</w:t>
            </w:r>
          </w:p>
        </w:tc>
        <w:tc>
          <w:tcPr>
            <w:tcW w:w="1234" w:type="dxa"/>
            <w:tcBorders>
              <w:left w:val="single" w:sz="4" w:space="0" w:color="auto"/>
            </w:tcBorders>
            <w:shd w:val="clear" w:color="000000" w:fill="FFFFFF"/>
            <w:vAlign w:val="center"/>
          </w:tcPr>
          <w:p w:rsidR="00DC0B17" w:rsidRPr="00E72751" w:rsidRDefault="00DC0B17" w:rsidP="00C35F9B">
            <w:pPr>
              <w:jc w:val="right"/>
              <w:rPr>
                <w:b/>
                <w:sz w:val="20"/>
                <w:szCs w:val="20"/>
              </w:rPr>
            </w:pPr>
            <w:r w:rsidRPr="00E72751">
              <w:rPr>
                <w:b/>
                <w:sz w:val="20"/>
                <w:szCs w:val="20"/>
              </w:rPr>
              <w:t>0</w:t>
            </w:r>
          </w:p>
        </w:tc>
      </w:tr>
      <w:tr w:rsidR="00DC0B17" w:rsidRPr="00E72751" w:rsidTr="006D2375">
        <w:trPr>
          <w:trHeight w:val="664"/>
        </w:trPr>
        <w:tc>
          <w:tcPr>
            <w:tcW w:w="9341" w:type="dxa"/>
            <w:tcBorders>
              <w:top w:val="single" w:sz="4" w:space="0" w:color="auto"/>
            </w:tcBorders>
            <w:shd w:val="clear" w:color="000000" w:fill="FFFFFF"/>
            <w:vAlign w:val="center"/>
          </w:tcPr>
          <w:p w:rsidR="00DC0B17" w:rsidRPr="00E72751" w:rsidRDefault="00DC0B17" w:rsidP="00C35F9B">
            <w:pPr>
              <w:rPr>
                <w:i/>
                <w:iCs/>
                <w:sz w:val="20"/>
                <w:szCs w:val="20"/>
              </w:rPr>
            </w:pPr>
            <w:r w:rsidRPr="00E72751">
              <w:rPr>
                <w:i/>
                <w:iCs/>
                <w:sz w:val="20"/>
                <w:szCs w:val="20"/>
              </w:rPr>
              <w:t>*da censire solo presso la 1° scuola che stipula il primo contratto nel caso in cui il docente abbia più spezzoni e quindi abbia stipulato diversi contratti con altrettante scuole.</w:t>
            </w:r>
          </w:p>
        </w:tc>
        <w:tc>
          <w:tcPr>
            <w:tcW w:w="1234" w:type="dxa"/>
            <w:shd w:val="clear" w:color="000000" w:fill="FFFFFF"/>
            <w:vAlign w:val="center"/>
          </w:tcPr>
          <w:p w:rsidR="00DC0B17" w:rsidRPr="00E72751" w:rsidRDefault="00DC0B17" w:rsidP="00C35F9B">
            <w:pPr>
              <w:jc w:val="right"/>
              <w:rPr>
                <w:b/>
                <w:sz w:val="20"/>
                <w:szCs w:val="20"/>
              </w:rPr>
            </w:pPr>
            <w:r w:rsidRPr="00E72751">
              <w:rPr>
                <w:b/>
                <w:sz w:val="20"/>
                <w:szCs w:val="20"/>
              </w:rPr>
              <w:t> </w:t>
            </w:r>
          </w:p>
        </w:tc>
      </w:tr>
      <w:tr w:rsidR="00DC0B17" w:rsidRPr="00E72751" w:rsidTr="006D2375">
        <w:trPr>
          <w:trHeight w:val="145"/>
        </w:trPr>
        <w:tc>
          <w:tcPr>
            <w:tcW w:w="9341" w:type="dxa"/>
            <w:shd w:val="clear" w:color="auto" w:fill="auto"/>
            <w:vAlign w:val="center"/>
          </w:tcPr>
          <w:p w:rsidR="00DC0B17" w:rsidRPr="00E72751" w:rsidRDefault="00DC0B17" w:rsidP="00C35F9B">
            <w:pPr>
              <w:jc w:val="right"/>
              <w:rPr>
                <w:b/>
                <w:sz w:val="20"/>
                <w:szCs w:val="20"/>
              </w:rPr>
            </w:pPr>
            <w:r w:rsidRPr="00E72751">
              <w:rPr>
                <w:b/>
                <w:sz w:val="20"/>
                <w:szCs w:val="20"/>
              </w:rPr>
              <w:t>TOTALE PERSONALE DOCENTE</w:t>
            </w:r>
          </w:p>
        </w:tc>
        <w:tc>
          <w:tcPr>
            <w:tcW w:w="1234" w:type="dxa"/>
            <w:shd w:val="clear" w:color="auto" w:fill="auto"/>
            <w:vAlign w:val="center"/>
          </w:tcPr>
          <w:p w:rsidR="00DC0B17" w:rsidRPr="00E72751" w:rsidRDefault="00E72751" w:rsidP="00E72751">
            <w:pPr>
              <w:jc w:val="right"/>
              <w:rPr>
                <w:b/>
                <w:bCs/>
                <w:sz w:val="20"/>
                <w:szCs w:val="20"/>
              </w:rPr>
            </w:pPr>
            <w:r w:rsidRPr="00E72751">
              <w:rPr>
                <w:b/>
                <w:bCs/>
                <w:sz w:val="20"/>
                <w:szCs w:val="20"/>
              </w:rPr>
              <w:t>106</w:t>
            </w:r>
          </w:p>
        </w:tc>
      </w:tr>
    </w:tbl>
    <w:p w:rsidR="00DC0B17" w:rsidRPr="00550354" w:rsidRDefault="00DC0B17" w:rsidP="00DC0B17">
      <w:pPr>
        <w:rPr>
          <w:b/>
          <w:bCs/>
          <w:color w:val="000000"/>
          <w:sz w:val="16"/>
          <w:szCs w:val="16"/>
        </w:rPr>
      </w:pPr>
      <w:r w:rsidRPr="00550354">
        <w:rPr>
          <w:b/>
          <w:bCs/>
          <w:color w:val="000000"/>
          <w:sz w:val="16"/>
          <w:szCs w:val="16"/>
        </w:rPr>
        <w:t>(C)</w:t>
      </w:r>
    </w:p>
    <w:tbl>
      <w:tblPr>
        <w:tblW w:w="10575"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tblPr>
      <w:tblGrid>
        <w:gridCol w:w="9341"/>
        <w:gridCol w:w="1234"/>
      </w:tblGrid>
      <w:tr w:rsidR="00DC0B17" w:rsidTr="009B34A9">
        <w:trPr>
          <w:trHeight w:val="60"/>
        </w:trPr>
        <w:tc>
          <w:tcPr>
            <w:tcW w:w="9341" w:type="dxa"/>
            <w:tcBorders>
              <w:bottom w:val="single" w:sz="4" w:space="0" w:color="auto"/>
            </w:tcBorders>
            <w:shd w:val="clear" w:color="000000" w:fill="FFFFFF"/>
          </w:tcPr>
          <w:p w:rsidR="00DC0B17" w:rsidRPr="00B5327D" w:rsidRDefault="00DC0B17" w:rsidP="00C35F9B">
            <w:pPr>
              <w:widowControl w:val="0"/>
              <w:autoSpaceDE w:val="0"/>
              <w:autoSpaceDN w:val="0"/>
              <w:adjustRightInd w:val="0"/>
              <w:rPr>
                <w:sz w:val="20"/>
                <w:szCs w:val="20"/>
              </w:rPr>
            </w:pPr>
            <w:r w:rsidRPr="00B5327D">
              <w:rPr>
                <w:i/>
                <w:iCs/>
                <w:sz w:val="20"/>
                <w:szCs w:val="20"/>
              </w:rPr>
              <w:t>N.B. il personale ATA va rilevato solo dalla scuola di titolarità del posto</w:t>
            </w:r>
          </w:p>
        </w:tc>
        <w:tc>
          <w:tcPr>
            <w:tcW w:w="1234" w:type="dxa"/>
            <w:shd w:val="clear" w:color="000000" w:fill="auto"/>
            <w:vAlign w:val="center"/>
          </w:tcPr>
          <w:p w:rsidR="00DC0B17" w:rsidRPr="00B5327D" w:rsidRDefault="00DC0B17" w:rsidP="00C35F9B">
            <w:pPr>
              <w:jc w:val="right"/>
              <w:rPr>
                <w:b/>
                <w:bCs/>
                <w:sz w:val="20"/>
                <w:szCs w:val="20"/>
              </w:rPr>
            </w:pPr>
            <w:r w:rsidRPr="00B5327D">
              <w:rPr>
                <w:b/>
                <w:bCs/>
                <w:sz w:val="20"/>
                <w:szCs w:val="20"/>
              </w:rPr>
              <w:t>NUMERO</w:t>
            </w:r>
          </w:p>
        </w:tc>
      </w:tr>
      <w:tr w:rsidR="00DC0B17" w:rsidTr="009B34A9">
        <w:trPr>
          <w:trHeight w:val="60"/>
        </w:trPr>
        <w:tc>
          <w:tcPr>
            <w:tcW w:w="9341" w:type="dxa"/>
            <w:tcBorders>
              <w:top w:val="single" w:sz="4" w:space="0" w:color="auto"/>
              <w:left w:val="single" w:sz="4" w:space="0" w:color="auto"/>
              <w:bottom w:val="nil"/>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Direttore dei Servizi Generali ed Amministrativi</w:t>
            </w:r>
          </w:p>
        </w:tc>
        <w:tc>
          <w:tcPr>
            <w:tcW w:w="1234" w:type="dxa"/>
            <w:tcBorders>
              <w:left w:val="single" w:sz="4" w:space="0" w:color="auto"/>
            </w:tcBorders>
            <w:shd w:val="clear" w:color="000000" w:fill="auto"/>
            <w:vAlign w:val="center"/>
          </w:tcPr>
          <w:p w:rsidR="00DC0B17" w:rsidRPr="00A41C8B" w:rsidRDefault="00A41C8B" w:rsidP="00A41C8B">
            <w:pPr>
              <w:jc w:val="right"/>
              <w:rPr>
                <w:b/>
                <w:bCs/>
                <w:sz w:val="20"/>
                <w:szCs w:val="20"/>
              </w:rPr>
            </w:pPr>
            <w:r w:rsidRPr="00A41C8B">
              <w:rPr>
                <w:b/>
                <w:bCs/>
                <w:sz w:val="20"/>
                <w:szCs w:val="20"/>
              </w:rPr>
              <w:t>1</w:t>
            </w:r>
          </w:p>
        </w:tc>
      </w:tr>
      <w:tr w:rsidR="00DC0B17" w:rsidTr="009B34A9">
        <w:trPr>
          <w:trHeight w:val="60"/>
        </w:trPr>
        <w:tc>
          <w:tcPr>
            <w:tcW w:w="9341" w:type="dxa"/>
            <w:tcBorders>
              <w:top w:val="nil"/>
              <w:left w:val="single" w:sz="4" w:space="0" w:color="auto"/>
              <w:bottom w:val="single" w:sz="4" w:space="0" w:color="auto"/>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Direttore dei Servizi Generali ed Amministrativi a tempo determinato</w:t>
            </w:r>
          </w:p>
        </w:tc>
        <w:tc>
          <w:tcPr>
            <w:tcW w:w="1234" w:type="dxa"/>
            <w:tcBorders>
              <w:left w:val="single" w:sz="4" w:space="0" w:color="auto"/>
            </w:tcBorders>
            <w:shd w:val="clear" w:color="000000" w:fill="auto"/>
            <w:vAlign w:val="center"/>
          </w:tcPr>
          <w:p w:rsidR="00DC0B17" w:rsidRPr="00A41C8B" w:rsidRDefault="00470408" w:rsidP="00C35F9B">
            <w:pPr>
              <w:jc w:val="right"/>
              <w:rPr>
                <w:b/>
                <w:bCs/>
                <w:sz w:val="20"/>
                <w:szCs w:val="20"/>
              </w:rPr>
            </w:pPr>
            <w:r w:rsidRPr="00A41C8B">
              <w:rPr>
                <w:b/>
                <w:bCs/>
                <w:sz w:val="20"/>
                <w:szCs w:val="20"/>
              </w:rPr>
              <w:t>0</w:t>
            </w:r>
          </w:p>
        </w:tc>
      </w:tr>
      <w:tr w:rsidR="00DC0B17" w:rsidTr="009B34A9">
        <w:trPr>
          <w:trHeight w:val="60"/>
        </w:trPr>
        <w:tc>
          <w:tcPr>
            <w:tcW w:w="9341" w:type="dxa"/>
            <w:tcBorders>
              <w:top w:val="single" w:sz="4" w:space="0" w:color="auto"/>
              <w:left w:val="single" w:sz="4" w:space="0" w:color="auto"/>
              <w:bottom w:val="single" w:sz="4" w:space="0" w:color="auto"/>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Coordinatore Amministrativo e Tecnico e/o Responsabile amministrativo</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88"/>
        </w:trPr>
        <w:tc>
          <w:tcPr>
            <w:tcW w:w="9341" w:type="dxa"/>
            <w:tcBorders>
              <w:top w:val="single" w:sz="4" w:space="0" w:color="auto"/>
              <w:left w:val="single" w:sz="4" w:space="0" w:color="auto"/>
              <w:bottom w:val="nil"/>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Assistenti Amministrativi a tempo indeterminato</w:t>
            </w:r>
          </w:p>
        </w:tc>
        <w:tc>
          <w:tcPr>
            <w:tcW w:w="1234" w:type="dxa"/>
            <w:tcBorders>
              <w:left w:val="single" w:sz="4" w:space="0" w:color="auto"/>
            </w:tcBorders>
            <w:shd w:val="clear" w:color="000000" w:fill="auto"/>
            <w:vAlign w:val="center"/>
          </w:tcPr>
          <w:p w:rsidR="00DC0B17" w:rsidRPr="00A41C8B" w:rsidRDefault="00A41C8B" w:rsidP="00A41C8B">
            <w:pPr>
              <w:jc w:val="right"/>
              <w:rPr>
                <w:b/>
                <w:bCs/>
                <w:sz w:val="20"/>
                <w:szCs w:val="20"/>
              </w:rPr>
            </w:pPr>
            <w:r w:rsidRPr="00A41C8B">
              <w:rPr>
                <w:b/>
                <w:bCs/>
                <w:sz w:val="20"/>
                <w:szCs w:val="20"/>
              </w:rPr>
              <w:t>6</w:t>
            </w:r>
          </w:p>
        </w:tc>
      </w:tr>
      <w:tr w:rsidR="00DC0B17" w:rsidTr="009B34A9">
        <w:trPr>
          <w:trHeight w:val="60"/>
        </w:trPr>
        <w:tc>
          <w:tcPr>
            <w:tcW w:w="9341" w:type="dxa"/>
            <w:tcBorders>
              <w:top w:val="nil"/>
              <w:left w:val="single" w:sz="4" w:space="0" w:color="auto"/>
              <w:bottom w:val="single" w:sz="4" w:space="0" w:color="auto"/>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Assistenti Amministrativi a tempo determinato con contratto annuale</w:t>
            </w:r>
          </w:p>
        </w:tc>
        <w:tc>
          <w:tcPr>
            <w:tcW w:w="1234" w:type="dxa"/>
            <w:tcBorders>
              <w:left w:val="single" w:sz="4" w:space="0" w:color="auto"/>
            </w:tcBorders>
            <w:shd w:val="clear" w:color="000000" w:fill="auto"/>
            <w:vAlign w:val="center"/>
          </w:tcPr>
          <w:p w:rsidR="00DC0B17" w:rsidRPr="00A41C8B" w:rsidRDefault="00470408" w:rsidP="00C35F9B">
            <w:pPr>
              <w:jc w:val="right"/>
              <w:rPr>
                <w:b/>
                <w:bCs/>
                <w:sz w:val="20"/>
                <w:szCs w:val="20"/>
              </w:rPr>
            </w:pPr>
            <w:r w:rsidRPr="00A41C8B">
              <w:rPr>
                <w:b/>
                <w:bCs/>
                <w:sz w:val="20"/>
                <w:szCs w:val="20"/>
              </w:rPr>
              <w:t>0</w:t>
            </w:r>
          </w:p>
        </w:tc>
      </w:tr>
      <w:tr w:rsidR="00DC0B17" w:rsidTr="009B34A9">
        <w:trPr>
          <w:trHeight w:val="68"/>
        </w:trPr>
        <w:tc>
          <w:tcPr>
            <w:tcW w:w="9341" w:type="dxa"/>
            <w:tcBorders>
              <w:top w:val="single" w:sz="4" w:space="0" w:color="auto"/>
              <w:left w:val="single" w:sz="4" w:space="0" w:color="auto"/>
              <w:bottom w:val="single" w:sz="4" w:space="0" w:color="auto"/>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Assistenti Amministrativi a tempo determinato con contratto fino al 30 Giugno</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60"/>
        </w:trPr>
        <w:tc>
          <w:tcPr>
            <w:tcW w:w="9341" w:type="dxa"/>
            <w:tcBorders>
              <w:top w:val="single" w:sz="4" w:space="0" w:color="auto"/>
              <w:left w:val="single" w:sz="4" w:space="0" w:color="auto"/>
              <w:bottom w:val="nil"/>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Assistenti Tecnici a tempo indeterminato</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60"/>
        </w:trPr>
        <w:tc>
          <w:tcPr>
            <w:tcW w:w="9341" w:type="dxa"/>
            <w:tcBorders>
              <w:top w:val="nil"/>
              <w:left w:val="single" w:sz="4" w:space="0" w:color="auto"/>
              <w:bottom w:val="nil"/>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Assistenti Tecnici a tempo determinato con contratto annuale</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116"/>
        </w:trPr>
        <w:tc>
          <w:tcPr>
            <w:tcW w:w="9341" w:type="dxa"/>
            <w:tcBorders>
              <w:top w:val="nil"/>
              <w:left w:val="single" w:sz="4" w:space="0" w:color="auto"/>
              <w:bottom w:val="single" w:sz="4" w:space="0" w:color="auto"/>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Assistenti Tecnici a tempo determinato con contratto fino al 30 Giugno</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60"/>
        </w:trPr>
        <w:tc>
          <w:tcPr>
            <w:tcW w:w="9341" w:type="dxa"/>
            <w:tcBorders>
              <w:top w:val="single" w:sz="4" w:space="0" w:color="auto"/>
              <w:left w:val="single" w:sz="4" w:space="0" w:color="auto"/>
              <w:bottom w:val="single" w:sz="4" w:space="0" w:color="auto"/>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Collaboratori scolastici dei servizi a tempo indeterminato</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60"/>
        </w:trPr>
        <w:tc>
          <w:tcPr>
            <w:tcW w:w="9341" w:type="dxa"/>
            <w:tcBorders>
              <w:top w:val="single" w:sz="4" w:space="0" w:color="auto"/>
              <w:left w:val="single" w:sz="4" w:space="0" w:color="auto"/>
              <w:bottom w:val="nil"/>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Collaboratori scolastici a tempo indeterminato</w:t>
            </w:r>
          </w:p>
        </w:tc>
        <w:tc>
          <w:tcPr>
            <w:tcW w:w="1234" w:type="dxa"/>
            <w:tcBorders>
              <w:left w:val="single" w:sz="4" w:space="0" w:color="auto"/>
            </w:tcBorders>
            <w:shd w:val="clear" w:color="000000" w:fill="auto"/>
            <w:vAlign w:val="center"/>
          </w:tcPr>
          <w:p w:rsidR="00DC0B17" w:rsidRPr="00A41C8B" w:rsidRDefault="00A41C8B" w:rsidP="00A41C8B">
            <w:pPr>
              <w:jc w:val="right"/>
              <w:rPr>
                <w:b/>
                <w:bCs/>
                <w:sz w:val="20"/>
                <w:szCs w:val="20"/>
              </w:rPr>
            </w:pPr>
            <w:r w:rsidRPr="00A41C8B">
              <w:rPr>
                <w:b/>
                <w:bCs/>
                <w:sz w:val="20"/>
                <w:szCs w:val="20"/>
              </w:rPr>
              <w:t>14</w:t>
            </w:r>
          </w:p>
        </w:tc>
      </w:tr>
      <w:tr w:rsidR="00DC0B17" w:rsidTr="009B34A9">
        <w:trPr>
          <w:trHeight w:val="60"/>
        </w:trPr>
        <w:tc>
          <w:tcPr>
            <w:tcW w:w="9341" w:type="dxa"/>
            <w:tcBorders>
              <w:top w:val="nil"/>
              <w:left w:val="single" w:sz="4" w:space="0" w:color="auto"/>
              <w:bottom w:val="nil"/>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Collaboratori scolastici a tempo determinato con contratto annuale</w:t>
            </w:r>
          </w:p>
        </w:tc>
        <w:tc>
          <w:tcPr>
            <w:tcW w:w="1234" w:type="dxa"/>
            <w:tcBorders>
              <w:left w:val="single" w:sz="4" w:space="0" w:color="auto"/>
            </w:tcBorders>
            <w:shd w:val="clear" w:color="000000" w:fill="auto"/>
            <w:vAlign w:val="center"/>
          </w:tcPr>
          <w:p w:rsidR="00DC0B17" w:rsidRPr="00A41C8B" w:rsidRDefault="00470408" w:rsidP="00C35F9B">
            <w:pPr>
              <w:jc w:val="right"/>
              <w:rPr>
                <w:b/>
                <w:bCs/>
                <w:sz w:val="20"/>
                <w:szCs w:val="20"/>
              </w:rPr>
            </w:pPr>
            <w:r w:rsidRPr="00A41C8B">
              <w:rPr>
                <w:b/>
                <w:bCs/>
                <w:sz w:val="20"/>
                <w:szCs w:val="20"/>
              </w:rPr>
              <w:t>0</w:t>
            </w:r>
          </w:p>
        </w:tc>
      </w:tr>
      <w:tr w:rsidR="00DC0B17" w:rsidTr="009B34A9">
        <w:trPr>
          <w:trHeight w:val="111"/>
        </w:trPr>
        <w:tc>
          <w:tcPr>
            <w:tcW w:w="9341" w:type="dxa"/>
            <w:tcBorders>
              <w:top w:val="nil"/>
              <w:left w:val="single" w:sz="4" w:space="0" w:color="auto"/>
              <w:bottom w:val="single" w:sz="4" w:space="0" w:color="auto"/>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Collaboratori scolastici a tempo determinato con contratto fino al 30 Giugno</w:t>
            </w:r>
          </w:p>
        </w:tc>
        <w:tc>
          <w:tcPr>
            <w:tcW w:w="1234" w:type="dxa"/>
            <w:tcBorders>
              <w:left w:val="single" w:sz="4" w:space="0" w:color="auto"/>
            </w:tcBorders>
            <w:shd w:val="clear" w:color="000000" w:fill="auto"/>
            <w:vAlign w:val="center"/>
          </w:tcPr>
          <w:p w:rsidR="00DC0B17" w:rsidRPr="00A41C8B" w:rsidRDefault="00A41C8B" w:rsidP="00A41C8B">
            <w:pPr>
              <w:jc w:val="right"/>
              <w:rPr>
                <w:b/>
                <w:bCs/>
                <w:sz w:val="20"/>
                <w:szCs w:val="20"/>
              </w:rPr>
            </w:pPr>
            <w:r w:rsidRPr="00A41C8B">
              <w:rPr>
                <w:b/>
                <w:bCs/>
                <w:sz w:val="20"/>
                <w:szCs w:val="20"/>
              </w:rPr>
              <w:t>1</w:t>
            </w:r>
          </w:p>
        </w:tc>
      </w:tr>
      <w:tr w:rsidR="00DC0B17" w:rsidTr="009B34A9">
        <w:trPr>
          <w:trHeight w:val="67"/>
        </w:trPr>
        <w:tc>
          <w:tcPr>
            <w:tcW w:w="9341" w:type="dxa"/>
            <w:tcBorders>
              <w:top w:val="single" w:sz="4" w:space="0" w:color="auto"/>
              <w:left w:val="single" w:sz="4" w:space="0" w:color="auto"/>
              <w:bottom w:val="nil"/>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Personale altri profili (guardarobiere, cuoco, infermiere) a tempo indeterminato</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60"/>
        </w:trPr>
        <w:tc>
          <w:tcPr>
            <w:tcW w:w="9341" w:type="dxa"/>
            <w:tcBorders>
              <w:top w:val="nil"/>
              <w:left w:val="single" w:sz="4" w:space="0" w:color="auto"/>
              <w:bottom w:val="nil"/>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Personale altri profili (guardarobiere, cuoco, infermiere) a tempo determinato con contratto annuale</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145"/>
        </w:trPr>
        <w:tc>
          <w:tcPr>
            <w:tcW w:w="9341" w:type="dxa"/>
            <w:tcBorders>
              <w:top w:val="nil"/>
              <w:left w:val="single" w:sz="4" w:space="0" w:color="auto"/>
              <w:bottom w:val="single" w:sz="4" w:space="0" w:color="auto"/>
              <w:right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Personale altri profili (guardarobiere, cuoco, infermiere) a tempo determinato con contratto fino al 30 Giugno</w:t>
            </w:r>
          </w:p>
        </w:tc>
        <w:tc>
          <w:tcPr>
            <w:tcW w:w="1234" w:type="dxa"/>
            <w:tcBorders>
              <w:left w:val="single" w:sz="4" w:space="0" w:color="auto"/>
            </w:tcBorders>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Tr="009B34A9">
        <w:trPr>
          <w:trHeight w:val="60"/>
        </w:trPr>
        <w:tc>
          <w:tcPr>
            <w:tcW w:w="9341" w:type="dxa"/>
            <w:tcBorders>
              <w:top w:val="single" w:sz="4" w:space="0" w:color="auto"/>
            </w:tcBorders>
          </w:tcPr>
          <w:p w:rsidR="00DC0B17" w:rsidRPr="008B7773" w:rsidRDefault="00DC0B17" w:rsidP="00C35F9B">
            <w:pPr>
              <w:widowControl w:val="0"/>
              <w:numPr>
                <w:ilvl w:val="0"/>
                <w:numId w:val="30"/>
              </w:numPr>
              <w:autoSpaceDE w:val="0"/>
              <w:autoSpaceDN w:val="0"/>
              <w:adjustRightInd w:val="0"/>
              <w:ind w:left="371" w:hanging="371"/>
              <w:rPr>
                <w:color w:val="000000"/>
                <w:sz w:val="20"/>
                <w:szCs w:val="20"/>
              </w:rPr>
            </w:pPr>
            <w:r w:rsidRPr="008B7773">
              <w:rPr>
                <w:color w:val="000000"/>
                <w:sz w:val="20"/>
                <w:szCs w:val="20"/>
              </w:rPr>
              <w:t>Personale ATA a tempo indeterminato part-time</w:t>
            </w:r>
          </w:p>
        </w:tc>
        <w:tc>
          <w:tcPr>
            <w:tcW w:w="1234" w:type="dxa"/>
            <w:shd w:val="clear" w:color="000000" w:fill="auto"/>
            <w:vAlign w:val="center"/>
          </w:tcPr>
          <w:p w:rsidR="00DC0B17" w:rsidRPr="00A41C8B" w:rsidRDefault="00DC0B17" w:rsidP="00C35F9B">
            <w:pPr>
              <w:jc w:val="right"/>
              <w:rPr>
                <w:b/>
                <w:bCs/>
                <w:sz w:val="20"/>
                <w:szCs w:val="20"/>
              </w:rPr>
            </w:pPr>
            <w:r w:rsidRPr="00A41C8B">
              <w:rPr>
                <w:b/>
                <w:bCs/>
                <w:sz w:val="20"/>
                <w:szCs w:val="20"/>
              </w:rPr>
              <w:t>0</w:t>
            </w:r>
          </w:p>
        </w:tc>
      </w:tr>
      <w:tr w:rsidR="00DC0B17" w:rsidRPr="00A41C8B" w:rsidTr="00A41C8B">
        <w:trPr>
          <w:trHeight w:val="63"/>
        </w:trPr>
        <w:tc>
          <w:tcPr>
            <w:tcW w:w="9341" w:type="dxa"/>
            <w:shd w:val="clear" w:color="auto" w:fill="auto"/>
            <w:vAlign w:val="center"/>
          </w:tcPr>
          <w:p w:rsidR="00DC0B17" w:rsidRPr="00614478" w:rsidRDefault="00DC0B17" w:rsidP="00C35F9B">
            <w:pPr>
              <w:jc w:val="right"/>
              <w:rPr>
                <w:b/>
                <w:color w:val="000000"/>
                <w:sz w:val="20"/>
                <w:szCs w:val="20"/>
              </w:rPr>
            </w:pPr>
            <w:r w:rsidRPr="00614478">
              <w:rPr>
                <w:b/>
                <w:color w:val="000000"/>
                <w:sz w:val="20"/>
                <w:szCs w:val="20"/>
              </w:rPr>
              <w:t>TOTALE PERSONALE ATA</w:t>
            </w:r>
          </w:p>
        </w:tc>
        <w:tc>
          <w:tcPr>
            <w:tcW w:w="1234" w:type="dxa"/>
            <w:shd w:val="clear" w:color="auto" w:fill="auto"/>
            <w:vAlign w:val="center"/>
          </w:tcPr>
          <w:p w:rsidR="00DC0B17" w:rsidRPr="00A41C8B" w:rsidRDefault="00A41C8B" w:rsidP="00A41C8B">
            <w:pPr>
              <w:jc w:val="right"/>
              <w:rPr>
                <w:b/>
                <w:bCs/>
                <w:sz w:val="20"/>
                <w:szCs w:val="20"/>
              </w:rPr>
            </w:pPr>
            <w:r w:rsidRPr="00A41C8B">
              <w:rPr>
                <w:b/>
                <w:bCs/>
                <w:sz w:val="20"/>
                <w:szCs w:val="20"/>
              </w:rPr>
              <w:t>22</w:t>
            </w:r>
          </w:p>
        </w:tc>
      </w:tr>
    </w:tbl>
    <w:p w:rsidR="00036AA4" w:rsidRDefault="00036AA4" w:rsidP="00141E8D">
      <w:pPr>
        <w:widowControl w:val="0"/>
        <w:autoSpaceDE w:val="0"/>
        <w:autoSpaceDN w:val="0"/>
        <w:adjustRightInd w:val="0"/>
        <w:jc w:val="both"/>
        <w:rPr>
          <w:color w:val="FF0000"/>
          <w:sz w:val="22"/>
          <w:szCs w:val="22"/>
        </w:rPr>
      </w:pPr>
    </w:p>
    <w:p w:rsidR="003752AB" w:rsidRDefault="003752AB" w:rsidP="00141E8D">
      <w:pPr>
        <w:widowControl w:val="0"/>
        <w:autoSpaceDE w:val="0"/>
        <w:autoSpaceDN w:val="0"/>
        <w:adjustRightInd w:val="0"/>
        <w:jc w:val="both"/>
        <w:rPr>
          <w:color w:val="FF0000"/>
          <w:sz w:val="22"/>
          <w:szCs w:val="22"/>
        </w:rPr>
      </w:pPr>
    </w:p>
    <w:p w:rsidR="003752AB" w:rsidRDefault="003752AB" w:rsidP="00141E8D">
      <w:pPr>
        <w:widowControl w:val="0"/>
        <w:autoSpaceDE w:val="0"/>
        <w:autoSpaceDN w:val="0"/>
        <w:adjustRightInd w:val="0"/>
        <w:jc w:val="both"/>
        <w:rPr>
          <w:color w:val="FF0000"/>
          <w:sz w:val="22"/>
          <w:szCs w:val="22"/>
        </w:rPr>
      </w:pPr>
    </w:p>
    <w:p w:rsidR="00EA614C" w:rsidRDefault="00EA614C" w:rsidP="00141E8D">
      <w:pPr>
        <w:widowControl w:val="0"/>
        <w:autoSpaceDE w:val="0"/>
        <w:autoSpaceDN w:val="0"/>
        <w:adjustRightInd w:val="0"/>
        <w:jc w:val="both"/>
        <w:rPr>
          <w:color w:val="FF0000"/>
          <w:sz w:val="22"/>
          <w:szCs w:val="22"/>
        </w:rPr>
      </w:pPr>
    </w:p>
    <w:p w:rsidR="00EA614C" w:rsidRDefault="00EA614C" w:rsidP="00141E8D">
      <w:pPr>
        <w:widowControl w:val="0"/>
        <w:autoSpaceDE w:val="0"/>
        <w:autoSpaceDN w:val="0"/>
        <w:adjustRightInd w:val="0"/>
        <w:jc w:val="both"/>
        <w:rPr>
          <w:color w:val="FF0000"/>
          <w:sz w:val="22"/>
          <w:szCs w:val="22"/>
        </w:rPr>
      </w:pPr>
    </w:p>
    <w:p w:rsidR="00EA614C" w:rsidRDefault="00EA614C" w:rsidP="00141E8D">
      <w:pPr>
        <w:widowControl w:val="0"/>
        <w:autoSpaceDE w:val="0"/>
        <w:autoSpaceDN w:val="0"/>
        <w:adjustRightInd w:val="0"/>
        <w:jc w:val="both"/>
        <w:rPr>
          <w:color w:val="FF0000"/>
          <w:sz w:val="22"/>
          <w:szCs w:val="22"/>
        </w:rPr>
      </w:pPr>
    </w:p>
    <w:p w:rsidR="00EA614C" w:rsidRDefault="00EA614C" w:rsidP="00141E8D">
      <w:pPr>
        <w:widowControl w:val="0"/>
        <w:autoSpaceDE w:val="0"/>
        <w:autoSpaceDN w:val="0"/>
        <w:adjustRightInd w:val="0"/>
        <w:jc w:val="both"/>
        <w:rPr>
          <w:color w:val="FF0000"/>
          <w:sz w:val="22"/>
          <w:szCs w:val="22"/>
        </w:rPr>
      </w:pPr>
    </w:p>
    <w:p w:rsidR="00EA614C" w:rsidRDefault="00EA614C" w:rsidP="00141E8D">
      <w:pPr>
        <w:widowControl w:val="0"/>
        <w:autoSpaceDE w:val="0"/>
        <w:autoSpaceDN w:val="0"/>
        <w:adjustRightInd w:val="0"/>
        <w:jc w:val="both"/>
        <w:rPr>
          <w:color w:val="FF0000"/>
          <w:sz w:val="22"/>
          <w:szCs w:val="22"/>
        </w:rPr>
      </w:pPr>
    </w:p>
    <w:p w:rsidR="00EA614C" w:rsidRDefault="00EA614C" w:rsidP="00141E8D">
      <w:pPr>
        <w:widowControl w:val="0"/>
        <w:autoSpaceDE w:val="0"/>
        <w:autoSpaceDN w:val="0"/>
        <w:adjustRightInd w:val="0"/>
        <w:jc w:val="both"/>
        <w:rPr>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1E0"/>
      </w:tblPr>
      <w:tblGrid>
        <w:gridCol w:w="10678"/>
      </w:tblGrid>
      <w:tr w:rsidR="00DE700A" w:rsidTr="00DE700A">
        <w:tc>
          <w:tcPr>
            <w:tcW w:w="10678"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widowControl w:val="0"/>
              <w:autoSpaceDE w:val="0"/>
              <w:autoSpaceDN w:val="0"/>
              <w:adjustRightInd w:val="0"/>
              <w:jc w:val="center"/>
              <w:rPr>
                <w:b/>
                <w:bCs/>
                <w:color w:val="000000"/>
              </w:rPr>
            </w:pPr>
            <w:r>
              <w:rPr>
                <w:b/>
                <w:bCs/>
                <w:color w:val="000000"/>
              </w:rPr>
              <w:t>Programma Annuale 2019 (Mod. A)</w:t>
            </w:r>
          </w:p>
        </w:tc>
      </w:tr>
    </w:tbl>
    <w:p w:rsidR="00DE700A" w:rsidRDefault="00DE700A" w:rsidP="00DE700A">
      <w:pPr>
        <w:widowControl w:val="0"/>
        <w:autoSpaceDE w:val="0"/>
        <w:autoSpaceDN w:val="0"/>
        <w:adjustRightInd w:val="0"/>
        <w:jc w:val="both"/>
        <w:rPr>
          <w:b/>
          <w:bCs/>
          <w:color w:val="000000"/>
          <w:sz w:val="18"/>
          <w:szCs w:val="18"/>
        </w:rPr>
      </w:pPr>
    </w:p>
    <w:p w:rsidR="00DE700A" w:rsidRDefault="00DE700A" w:rsidP="00DE700A">
      <w:pPr>
        <w:widowControl w:val="0"/>
        <w:autoSpaceDE w:val="0"/>
        <w:autoSpaceDN w:val="0"/>
        <w:adjustRightInd w:val="0"/>
        <w:rPr>
          <w:color w:val="000000"/>
          <w:sz w:val="18"/>
          <w:szCs w:val="18"/>
        </w:rPr>
      </w:pPr>
      <w:r>
        <w:rPr>
          <w:color w:val="000000"/>
          <w:sz w:val="18"/>
          <w:szCs w:val="18"/>
        </w:rPr>
        <w:t xml:space="preserve">   Le previsioni di competenza del programma annuale si sintetizzano nei seguenti dati:</w:t>
      </w:r>
    </w:p>
    <w:tbl>
      <w:tblPr>
        <w:tblW w:w="105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4A0"/>
      </w:tblPr>
      <w:tblGrid>
        <w:gridCol w:w="6883"/>
        <w:gridCol w:w="3707"/>
      </w:tblGrid>
      <w:tr w:rsidR="00DE700A" w:rsidTr="00DE700A">
        <w:trPr>
          <w:jc w:val="center"/>
        </w:trPr>
        <w:tc>
          <w:tcPr>
            <w:tcW w:w="10591" w:type="dxa"/>
            <w:gridSpan w:val="2"/>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hideMark/>
          </w:tcPr>
          <w:p w:rsidR="00DE700A" w:rsidRDefault="00DE700A">
            <w:pPr>
              <w:widowControl w:val="0"/>
              <w:autoSpaceDE w:val="0"/>
              <w:autoSpaceDN w:val="0"/>
              <w:adjustRightInd w:val="0"/>
              <w:jc w:val="center"/>
              <w:rPr>
                <w:color w:val="000000"/>
                <w:sz w:val="18"/>
                <w:szCs w:val="18"/>
              </w:rPr>
            </w:pPr>
            <w:r>
              <w:rPr>
                <w:b/>
                <w:bCs/>
                <w:color w:val="000000"/>
                <w:sz w:val="18"/>
                <w:szCs w:val="18"/>
              </w:rPr>
              <w:t>ENTRATE</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 xml:space="preserve">01-Avanzo di amministrazione presunto </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231.843,56</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02-Finanziamenti dall’Unione europea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 xml:space="preserve">03-Finanziamenti dello Stato </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390,00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 xml:space="preserve">04-Finanziamenti della Regione </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21.035,38</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05-Finanziamenti da Enti locali o da altre Istituzioni pubbliche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06-Contributi da privati</w:t>
            </w:r>
          </w:p>
        </w:tc>
        <w:tc>
          <w:tcPr>
            <w:tcW w:w="3707"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440,00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07-Proventi da gestioni economiche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08-Rimborsi e restituzione somme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09-Alienazione di beni materiali</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10-Alienazione di beni immateriali</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11-Sponsor e utilizzo locali</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12-Altre entrate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13-Mutui</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b/>
                <w:bCs/>
                <w:color w:val="000000"/>
                <w:sz w:val="18"/>
                <w:szCs w:val="18"/>
              </w:rPr>
              <w:t>TOTALE ENTRATE</w:t>
            </w:r>
          </w:p>
        </w:tc>
        <w:tc>
          <w:tcPr>
            <w:tcW w:w="3707"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hideMark/>
          </w:tcPr>
          <w:p w:rsidR="00DE700A" w:rsidRDefault="00DE700A">
            <w:pPr>
              <w:widowControl w:val="0"/>
              <w:autoSpaceDE w:val="0"/>
              <w:autoSpaceDN w:val="0"/>
              <w:adjustRightInd w:val="0"/>
              <w:jc w:val="right"/>
              <w:rPr>
                <w:b/>
                <w:sz w:val="18"/>
                <w:szCs w:val="18"/>
              </w:rPr>
            </w:pPr>
            <w:r>
              <w:rPr>
                <w:b/>
                <w:sz w:val="18"/>
                <w:szCs w:val="18"/>
              </w:rPr>
              <w:t>253.708,95</w:t>
            </w:r>
          </w:p>
        </w:tc>
      </w:tr>
      <w:tr w:rsidR="00DE700A" w:rsidTr="00DE700A">
        <w:trPr>
          <w:jc w:val="center"/>
        </w:trPr>
        <w:tc>
          <w:tcPr>
            <w:tcW w:w="10591" w:type="dxa"/>
            <w:gridSpan w:val="2"/>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hideMark/>
          </w:tcPr>
          <w:p w:rsidR="00DE700A" w:rsidRDefault="00DE700A">
            <w:pPr>
              <w:widowControl w:val="0"/>
              <w:autoSpaceDE w:val="0"/>
              <w:autoSpaceDN w:val="0"/>
              <w:adjustRightInd w:val="0"/>
              <w:jc w:val="center"/>
              <w:rPr>
                <w:color w:val="000000"/>
                <w:sz w:val="18"/>
                <w:szCs w:val="18"/>
              </w:rPr>
            </w:pPr>
            <w:r>
              <w:rPr>
                <w:b/>
                <w:bCs/>
                <w:color w:val="000000"/>
                <w:sz w:val="18"/>
                <w:szCs w:val="18"/>
              </w:rPr>
              <w:t>SPESE</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b/>
                <w:color w:val="000000"/>
                <w:sz w:val="18"/>
                <w:szCs w:val="18"/>
              </w:rPr>
            </w:pPr>
            <w:r>
              <w:rPr>
                <w:b/>
                <w:color w:val="000000"/>
                <w:sz w:val="18"/>
                <w:szCs w:val="18"/>
              </w:rPr>
              <w:t>Attività</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DE700A" w:rsidRDefault="00DE700A">
            <w:pPr>
              <w:widowControl w:val="0"/>
              <w:autoSpaceDE w:val="0"/>
              <w:autoSpaceDN w:val="0"/>
              <w:adjustRightInd w:val="0"/>
              <w:jc w:val="right"/>
              <w:rPr>
                <w:sz w:val="18"/>
                <w:szCs w:val="18"/>
              </w:rPr>
            </w:pPr>
          </w:p>
        </w:tc>
      </w:tr>
      <w:tr w:rsidR="00DE700A" w:rsidTr="00DE700A">
        <w:trPr>
          <w:trHeight w:val="169"/>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A01-Funzionamento generale e decoro della Scuola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11.612,96</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A02-Funzionamento amministrativo</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20.300,53</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A03-Didattica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32.464,65</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A04-Alternanza Scuola-Lavoro</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A05-Visite, viaggi e programmi di studio all’estero</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4.673,63</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A06-Attività di orientamento</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17.978,56</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b/>
                <w:color w:val="000000"/>
                <w:sz w:val="18"/>
                <w:szCs w:val="18"/>
              </w:rPr>
            </w:pPr>
            <w:r>
              <w:rPr>
                <w:b/>
                <w:color w:val="000000"/>
                <w:sz w:val="18"/>
                <w:szCs w:val="18"/>
              </w:rPr>
              <w:t>Progetti</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DE700A" w:rsidRDefault="00DE700A">
            <w:pPr>
              <w:widowControl w:val="0"/>
              <w:autoSpaceDE w:val="0"/>
              <w:autoSpaceDN w:val="0"/>
              <w:adjustRightInd w:val="0"/>
              <w:jc w:val="right"/>
              <w:rPr>
                <w:sz w:val="18"/>
                <w:szCs w:val="18"/>
              </w:rPr>
            </w:pP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P01-Progetti in ambito “Scientifico, tecnico e professionale”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20.328,00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P02-Progetti in ambito “Umanistico e sociale”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136.003,14</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P03-Progetti per “Certificazioni e corsi professionali”</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P04-Progetti per “Formazione / aggiornamento personale”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P05-Progetti per “Gare e concorsi”</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b/>
                <w:color w:val="000000"/>
                <w:sz w:val="18"/>
                <w:szCs w:val="18"/>
              </w:rPr>
            </w:pPr>
            <w:r>
              <w:rPr>
                <w:b/>
                <w:color w:val="000000"/>
                <w:sz w:val="18"/>
                <w:szCs w:val="18"/>
              </w:rPr>
              <w:t>Gestioni economiche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DE700A" w:rsidRDefault="00DE700A">
            <w:pPr>
              <w:widowControl w:val="0"/>
              <w:autoSpaceDE w:val="0"/>
              <w:autoSpaceDN w:val="0"/>
              <w:adjustRightInd w:val="0"/>
              <w:jc w:val="right"/>
              <w:rPr>
                <w:sz w:val="18"/>
                <w:szCs w:val="18"/>
              </w:rPr>
            </w:pP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G01-Azienda agraria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G02-Azienda speciale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G03-Attività per conto terzi</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color w:val="000000"/>
                <w:sz w:val="18"/>
                <w:szCs w:val="18"/>
              </w:rPr>
              <w:t>G04-Attività convittuale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b/>
                <w:color w:val="000000"/>
                <w:sz w:val="18"/>
                <w:szCs w:val="18"/>
              </w:rPr>
            </w:pPr>
            <w:r>
              <w:rPr>
                <w:b/>
                <w:color w:val="000000"/>
                <w:sz w:val="18"/>
                <w:szCs w:val="18"/>
              </w:rPr>
              <w:t>R98-Fondo di Riserva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2.103,54</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b/>
                <w:bCs/>
                <w:color w:val="000000"/>
                <w:sz w:val="18"/>
                <w:szCs w:val="18"/>
              </w:rPr>
            </w:pPr>
            <w:r>
              <w:rPr>
                <w:b/>
                <w:bCs/>
                <w:color w:val="000000"/>
                <w:sz w:val="18"/>
                <w:szCs w:val="18"/>
              </w:rPr>
              <w:t>D100-Disavanzo di amministrazione presunto</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0,00</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b/>
                <w:bCs/>
                <w:color w:val="000000"/>
                <w:sz w:val="18"/>
                <w:szCs w:val="18"/>
              </w:rPr>
              <w:t>TOTALE SPESE</w:t>
            </w:r>
          </w:p>
        </w:tc>
        <w:tc>
          <w:tcPr>
            <w:tcW w:w="3707"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hideMark/>
          </w:tcPr>
          <w:p w:rsidR="00DE700A" w:rsidRDefault="008B4581" w:rsidP="008B4581">
            <w:pPr>
              <w:widowControl w:val="0"/>
              <w:autoSpaceDE w:val="0"/>
              <w:autoSpaceDN w:val="0"/>
              <w:adjustRightInd w:val="0"/>
              <w:jc w:val="right"/>
              <w:rPr>
                <w:b/>
                <w:sz w:val="18"/>
                <w:szCs w:val="18"/>
              </w:rPr>
            </w:pPr>
            <w:r>
              <w:rPr>
                <w:b/>
                <w:sz w:val="18"/>
                <w:szCs w:val="18"/>
              </w:rPr>
              <w:t>245.465,01</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rPr>
                <w:b/>
                <w:color w:val="000000"/>
                <w:sz w:val="18"/>
                <w:szCs w:val="18"/>
              </w:rPr>
            </w:pPr>
            <w:r>
              <w:rPr>
                <w:b/>
                <w:color w:val="000000"/>
                <w:sz w:val="18"/>
                <w:szCs w:val="18"/>
              </w:rPr>
              <w:t>Z101-Disponibilità finanziaria da programmare</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18"/>
                <w:szCs w:val="18"/>
              </w:rPr>
            </w:pPr>
            <w:r>
              <w:rPr>
                <w:sz w:val="18"/>
                <w:szCs w:val="18"/>
              </w:rPr>
              <w:t>8.243,94</w:t>
            </w:r>
          </w:p>
        </w:tc>
      </w:tr>
      <w:tr w:rsidR="00DE700A" w:rsidTr="00DE700A">
        <w:trPr>
          <w:jc w:val="center"/>
        </w:trPr>
        <w:tc>
          <w:tcPr>
            <w:tcW w:w="6884"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hideMark/>
          </w:tcPr>
          <w:p w:rsidR="00DE700A" w:rsidRDefault="00DE700A">
            <w:pPr>
              <w:widowControl w:val="0"/>
              <w:autoSpaceDE w:val="0"/>
              <w:autoSpaceDN w:val="0"/>
              <w:adjustRightInd w:val="0"/>
              <w:rPr>
                <w:color w:val="000000"/>
                <w:sz w:val="18"/>
                <w:szCs w:val="18"/>
              </w:rPr>
            </w:pPr>
            <w:r>
              <w:rPr>
                <w:b/>
                <w:bCs/>
                <w:color w:val="000000"/>
                <w:sz w:val="18"/>
                <w:szCs w:val="18"/>
              </w:rPr>
              <w:t>TOTALE A PAREGGIO</w:t>
            </w:r>
          </w:p>
        </w:tc>
        <w:tc>
          <w:tcPr>
            <w:tcW w:w="3707"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hideMark/>
          </w:tcPr>
          <w:p w:rsidR="00DE700A" w:rsidRDefault="00DE700A">
            <w:pPr>
              <w:widowControl w:val="0"/>
              <w:autoSpaceDE w:val="0"/>
              <w:autoSpaceDN w:val="0"/>
              <w:adjustRightInd w:val="0"/>
              <w:jc w:val="right"/>
              <w:rPr>
                <w:b/>
                <w:color w:val="FF0000"/>
                <w:sz w:val="18"/>
                <w:szCs w:val="18"/>
              </w:rPr>
            </w:pPr>
            <w:r>
              <w:rPr>
                <w:b/>
                <w:sz w:val="18"/>
                <w:szCs w:val="18"/>
              </w:rPr>
              <w:t>253.708,95</w:t>
            </w:r>
          </w:p>
        </w:tc>
      </w:tr>
    </w:tbl>
    <w:p w:rsidR="00DE700A" w:rsidRDefault="00DE700A" w:rsidP="00DE700A">
      <w:pPr>
        <w:jc w:val="center"/>
        <w:rPr>
          <w:i/>
          <w:iCs/>
          <w:sz w:val="22"/>
          <w:szCs w:val="22"/>
        </w:rPr>
      </w:pPr>
      <w:r>
        <w:rPr>
          <w:i/>
          <w:iCs/>
          <w:sz w:val="22"/>
          <w:szCs w:val="22"/>
        </w:rPr>
        <w:t>***********************************************************************************</w:t>
      </w:r>
    </w:p>
    <w:p w:rsidR="00DE700A" w:rsidRDefault="00DE700A" w:rsidP="00DE700A">
      <w:pPr>
        <w:widowControl w:val="0"/>
        <w:autoSpaceDE w:val="0"/>
        <w:autoSpaceDN w:val="0"/>
        <w:adjustRightInd w:val="0"/>
        <w:jc w:val="both"/>
        <w:rPr>
          <w:b/>
          <w:bCs/>
          <w:color w:val="000000"/>
          <w:sz w:val="22"/>
          <w:szCs w:val="22"/>
        </w:rPr>
      </w:pPr>
    </w:p>
    <w:p w:rsidR="00DE700A" w:rsidRDefault="00DE700A" w:rsidP="00DE700A">
      <w:pPr>
        <w:widowControl w:val="0"/>
        <w:autoSpaceDE w:val="0"/>
        <w:autoSpaceDN w:val="0"/>
        <w:adjustRightInd w:val="0"/>
        <w:jc w:val="both"/>
        <w:rPr>
          <w:b/>
          <w:bCs/>
          <w:color w:val="000000"/>
          <w:sz w:val="22"/>
          <w:szCs w:val="22"/>
        </w:rPr>
      </w:pPr>
      <w:r>
        <w:rPr>
          <w:b/>
          <w:bCs/>
          <w:color w:val="000000"/>
          <w:sz w:val="22"/>
          <w:szCs w:val="22"/>
        </w:rPr>
        <w:t>Verifica Situazione Amministrativa Presunta</w:t>
      </w:r>
    </w:p>
    <w:p w:rsidR="00DE700A" w:rsidRDefault="00DE700A" w:rsidP="00DE700A">
      <w:pPr>
        <w:widowControl w:val="0"/>
        <w:autoSpaceDE w:val="0"/>
        <w:autoSpaceDN w:val="0"/>
        <w:adjustRightInd w:val="0"/>
        <w:jc w:val="both"/>
        <w:rPr>
          <w:i/>
          <w:sz w:val="22"/>
          <w:szCs w:val="22"/>
        </w:rPr>
      </w:pPr>
      <w:r>
        <w:rPr>
          <w:bCs/>
          <w:i/>
          <w:sz w:val="22"/>
          <w:szCs w:val="22"/>
        </w:rPr>
        <w:lastRenderedPageBreak/>
        <w:t>Si specifica che, a seguito dell’entrata in vigore del nuovo Regolamento Decreto 129 e proroga termini per la predisposizione e approvazione di cui alla Nota n° 23410 del 22 novembre 2018, considerato che la predisposizione del Programma Annuale è avvenuta dopo la chiusura dell’esercizio 2018, l’avanzo di amministrazione presunto ha lo stesso valore dell’avanzo complessivo di cui al punto 9 del modello J anno 2018.</w:t>
      </w:r>
      <w:r>
        <w:rPr>
          <w:b/>
          <w:bCs/>
          <w:i/>
          <w:sz w:val="22"/>
          <w:szCs w:val="22"/>
        </w:rPr>
        <w:t xml:space="preserve"> </w:t>
      </w:r>
    </w:p>
    <w:p w:rsidR="00DE700A" w:rsidRDefault="00DE700A" w:rsidP="00DE700A">
      <w:pPr>
        <w:widowControl w:val="0"/>
        <w:autoSpaceDE w:val="0"/>
        <w:autoSpaceDN w:val="0"/>
        <w:adjustRightInd w:val="0"/>
        <w:jc w:val="both"/>
        <w:rPr>
          <w:color w:val="000000"/>
          <w:sz w:val="22"/>
          <w:szCs w:val="22"/>
        </w:rPr>
      </w:pPr>
      <w:r>
        <w:rPr>
          <w:color w:val="000000"/>
          <w:sz w:val="22"/>
          <w:szCs w:val="22"/>
        </w:rPr>
        <w:t xml:space="preserve">Il programma espone un avanzo di amministrazione presunto di </w:t>
      </w:r>
      <w:r>
        <w:rPr>
          <w:b/>
          <w:color w:val="000000"/>
          <w:sz w:val="22"/>
          <w:szCs w:val="22"/>
        </w:rPr>
        <w:t>€ 231.843,56</w:t>
      </w:r>
      <w:r>
        <w:rPr>
          <w:color w:val="000000"/>
          <w:sz w:val="22"/>
          <w:szCs w:val="22"/>
        </w:rPr>
        <w:t>, come riportato nel Mod. C.</w:t>
      </w:r>
    </w:p>
    <w:p w:rsidR="00DE700A" w:rsidRDefault="00DE700A" w:rsidP="00DE700A">
      <w:pPr>
        <w:jc w:val="center"/>
        <w:rPr>
          <w:i/>
          <w:iCs/>
          <w:sz w:val="22"/>
          <w:szCs w:val="22"/>
        </w:rPr>
      </w:pPr>
      <w:r>
        <w:rPr>
          <w:i/>
          <w:iCs/>
          <w:sz w:val="22"/>
          <w:szCs w:val="22"/>
        </w:rPr>
        <w:t xml:space="preserve">*********************************************************************************** </w:t>
      </w:r>
    </w:p>
    <w:p w:rsidR="00DE700A" w:rsidRDefault="00DE700A" w:rsidP="00DE700A">
      <w:pPr>
        <w:jc w:val="center"/>
        <w:rPr>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1E0"/>
      </w:tblPr>
      <w:tblGrid>
        <w:gridCol w:w="10678"/>
      </w:tblGrid>
      <w:tr w:rsidR="00DE700A" w:rsidTr="00DE700A">
        <w:trPr>
          <w:jc w:val="center"/>
        </w:trPr>
        <w:tc>
          <w:tcPr>
            <w:tcW w:w="10678"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widowControl w:val="0"/>
              <w:autoSpaceDE w:val="0"/>
              <w:autoSpaceDN w:val="0"/>
              <w:adjustRightInd w:val="0"/>
              <w:jc w:val="both"/>
              <w:rPr>
                <w:color w:val="000000"/>
              </w:rPr>
            </w:pPr>
            <w:r>
              <w:rPr>
                <w:b/>
                <w:bCs/>
                <w:color w:val="000000"/>
              </w:rPr>
              <w:t>Utilizzo avanzo di amministrazione presunto (Mod. D)</w:t>
            </w:r>
          </w:p>
        </w:tc>
      </w:tr>
    </w:tbl>
    <w:p w:rsidR="00DE700A" w:rsidRDefault="00DE700A" w:rsidP="00DE700A">
      <w:pPr>
        <w:widowControl w:val="0"/>
        <w:autoSpaceDE w:val="0"/>
        <w:autoSpaceDN w:val="0"/>
        <w:adjustRightInd w:val="0"/>
        <w:rPr>
          <w:color w:val="000000"/>
        </w:rPr>
      </w:pPr>
      <w:r>
        <w:rPr>
          <w:color w:val="000000"/>
        </w:rPr>
        <w:t>L'avanzo di amministrazione presunto risulta così assegnato ai vari aggregati di spesa e progetti come riportato nel modello D:</w:t>
      </w:r>
    </w:p>
    <w:tbl>
      <w:tblPr>
        <w:tblW w:w="103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30" w:type="dxa"/>
          <w:right w:w="30" w:type="dxa"/>
        </w:tblCellMar>
        <w:tblLook w:val="04A0"/>
      </w:tblPr>
      <w:tblGrid>
        <w:gridCol w:w="5492"/>
        <w:gridCol w:w="1641"/>
        <w:gridCol w:w="1559"/>
        <w:gridCol w:w="1701"/>
      </w:tblGrid>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rPr>
                <w:color w:val="000000"/>
                <w:sz w:val="20"/>
                <w:szCs w:val="20"/>
              </w:rPr>
            </w:pPr>
            <w:r>
              <w:rPr>
                <w:color w:val="000000"/>
                <w:sz w:val="20"/>
                <w:szCs w:val="20"/>
              </w:rPr>
              <w:t>UTILIZZO AVANZO AMMINISTRAZIONE PRESUNTO</w:t>
            </w:r>
          </w:p>
        </w:tc>
        <w:tc>
          <w:tcPr>
            <w:tcW w:w="16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E700A" w:rsidRDefault="00DE700A">
            <w:pPr>
              <w:widowControl w:val="0"/>
              <w:autoSpaceDE w:val="0"/>
              <w:autoSpaceDN w:val="0"/>
              <w:adjustRightInd w:val="0"/>
              <w:jc w:val="center"/>
              <w:rPr>
                <w:color w:val="000000"/>
                <w:sz w:val="20"/>
                <w:szCs w:val="20"/>
              </w:rPr>
            </w:pPr>
            <w:r>
              <w:rPr>
                <w:color w:val="000000"/>
                <w:sz w:val="20"/>
                <w:szCs w:val="20"/>
              </w:rPr>
              <w:t>TOTALE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center"/>
              <w:rPr>
                <w:color w:val="000000"/>
                <w:sz w:val="20"/>
                <w:szCs w:val="20"/>
              </w:rPr>
            </w:pPr>
            <w:r>
              <w:rPr>
                <w:color w:val="000000"/>
                <w:sz w:val="20"/>
                <w:szCs w:val="20"/>
              </w:rPr>
              <w:t>IMPORTO VINCOLATO</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center"/>
              <w:rPr>
                <w:color w:val="000000"/>
                <w:sz w:val="20"/>
                <w:szCs w:val="20"/>
              </w:rPr>
            </w:pPr>
            <w:r>
              <w:rPr>
                <w:color w:val="000000"/>
                <w:sz w:val="20"/>
                <w:szCs w:val="20"/>
              </w:rPr>
              <w:t>IMPORTO NON VINCOLATO</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hideMark/>
          </w:tcPr>
          <w:p w:rsidR="00DE700A" w:rsidRDefault="00DE700A">
            <w:pPr>
              <w:widowControl w:val="0"/>
              <w:autoSpaceDE w:val="0"/>
              <w:autoSpaceDN w:val="0"/>
              <w:adjustRightInd w:val="0"/>
              <w:rPr>
                <w:b/>
                <w:color w:val="000000"/>
                <w:sz w:val="20"/>
                <w:szCs w:val="20"/>
              </w:rPr>
            </w:pPr>
            <w:r>
              <w:rPr>
                <w:b/>
                <w:color w:val="000000"/>
                <w:sz w:val="20"/>
                <w:szCs w:val="20"/>
              </w:rPr>
              <w:t>ATTIVITA'</w:t>
            </w:r>
          </w:p>
        </w:tc>
        <w:tc>
          <w:tcPr>
            <w:tcW w:w="1641" w:type="dxa"/>
            <w:tcBorders>
              <w:top w:val="single" w:sz="4" w:space="0" w:color="000000"/>
              <w:left w:val="single" w:sz="4" w:space="0" w:color="000000"/>
              <w:bottom w:val="single" w:sz="4" w:space="0" w:color="000000"/>
              <w:right w:val="single" w:sz="4" w:space="0" w:color="000000"/>
            </w:tcBorders>
            <w:hideMark/>
          </w:tcPr>
          <w:p w:rsidR="00DE700A" w:rsidRDefault="00DE700A">
            <w:pPr>
              <w:widowControl w:val="0"/>
              <w:autoSpaceDE w:val="0"/>
              <w:autoSpaceDN w:val="0"/>
              <w:adjustRightInd w:val="0"/>
              <w:jc w:val="right"/>
              <w:rPr>
                <w:b/>
                <w:sz w:val="20"/>
                <w:szCs w:val="20"/>
              </w:rPr>
            </w:pPr>
            <w:r>
              <w:rPr>
                <w:b/>
                <w:sz w:val="20"/>
                <w:szCs w:val="20"/>
              </w:rPr>
              <w:t>67.268,48</w:t>
            </w:r>
          </w:p>
        </w:tc>
        <w:tc>
          <w:tcPr>
            <w:tcW w:w="1559"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hideMark/>
          </w:tcPr>
          <w:p w:rsidR="00DE700A" w:rsidRDefault="00DE700A">
            <w:pPr>
              <w:widowControl w:val="0"/>
              <w:autoSpaceDE w:val="0"/>
              <w:autoSpaceDN w:val="0"/>
              <w:adjustRightInd w:val="0"/>
              <w:jc w:val="right"/>
              <w:rPr>
                <w:b/>
                <w:sz w:val="20"/>
                <w:szCs w:val="20"/>
              </w:rPr>
            </w:pPr>
            <w:r>
              <w:rPr>
                <w:b/>
                <w:sz w:val="20"/>
                <w:szCs w:val="20"/>
              </w:rPr>
              <w:t>23.554,20</w:t>
            </w:r>
          </w:p>
        </w:tc>
        <w:tc>
          <w:tcPr>
            <w:tcW w:w="1701"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hideMark/>
          </w:tcPr>
          <w:p w:rsidR="00DE700A" w:rsidRDefault="00DE700A">
            <w:pPr>
              <w:widowControl w:val="0"/>
              <w:autoSpaceDE w:val="0"/>
              <w:autoSpaceDN w:val="0"/>
              <w:adjustRightInd w:val="0"/>
              <w:jc w:val="right"/>
              <w:rPr>
                <w:b/>
                <w:sz w:val="20"/>
                <w:szCs w:val="20"/>
              </w:rPr>
            </w:pPr>
            <w:r>
              <w:rPr>
                <w:b/>
                <w:sz w:val="20"/>
                <w:szCs w:val="20"/>
              </w:rPr>
              <w:t>43.714,28</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rPr>
                <w:color w:val="000000"/>
                <w:sz w:val="20"/>
                <w:szCs w:val="20"/>
              </w:rPr>
            </w:pPr>
            <w:r>
              <w:rPr>
                <w:color w:val="000000"/>
                <w:sz w:val="20"/>
                <w:szCs w:val="20"/>
              </w:rPr>
              <w:t>A01-Funzionamento generale e decoro della Scuola</w:t>
            </w:r>
          </w:p>
        </w:tc>
        <w:tc>
          <w:tcPr>
            <w:tcW w:w="1641"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jc w:val="right"/>
              <w:rPr>
                <w:sz w:val="20"/>
                <w:szCs w:val="20"/>
              </w:rPr>
            </w:pPr>
            <w:r>
              <w:rPr>
                <w:sz w:val="20"/>
                <w:szCs w:val="20"/>
              </w:rPr>
              <w:t>6.612,96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6.612,96</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rPr>
                <w:color w:val="000000"/>
                <w:sz w:val="20"/>
                <w:szCs w:val="20"/>
              </w:rPr>
            </w:pPr>
            <w:r>
              <w:rPr>
                <w:color w:val="000000"/>
                <w:sz w:val="20"/>
                <w:szCs w:val="20"/>
              </w:rPr>
              <w:t>A02-Funzionamento amministrativo</w:t>
            </w:r>
          </w:p>
        </w:tc>
        <w:tc>
          <w:tcPr>
            <w:tcW w:w="1641"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jc w:val="right"/>
              <w:rPr>
                <w:sz w:val="20"/>
                <w:szCs w:val="20"/>
              </w:rPr>
            </w:pPr>
            <w:r>
              <w:rPr>
                <w:sz w:val="20"/>
                <w:szCs w:val="20"/>
              </w:rPr>
              <w:t>13.368,68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2.726,39</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10.642,29</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rPr>
                <w:color w:val="000000"/>
                <w:sz w:val="20"/>
                <w:szCs w:val="20"/>
              </w:rPr>
            </w:pPr>
            <w:r>
              <w:rPr>
                <w:color w:val="000000"/>
                <w:sz w:val="20"/>
                <w:szCs w:val="20"/>
              </w:rPr>
              <w:t>A03-Didattica</w:t>
            </w:r>
          </w:p>
        </w:tc>
        <w:tc>
          <w:tcPr>
            <w:tcW w:w="1641"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jc w:val="right"/>
              <w:rPr>
                <w:sz w:val="20"/>
                <w:szCs w:val="20"/>
              </w:rPr>
            </w:pPr>
            <w:r>
              <w:rPr>
                <w:sz w:val="20"/>
                <w:szCs w:val="20"/>
              </w:rPr>
              <w:t>25.074,65</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2.849,25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22.225,40</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rPr>
                <w:color w:val="000000"/>
                <w:sz w:val="20"/>
                <w:szCs w:val="20"/>
              </w:rPr>
            </w:pPr>
            <w:r>
              <w:rPr>
                <w:color w:val="000000"/>
                <w:sz w:val="20"/>
                <w:szCs w:val="20"/>
              </w:rPr>
              <w:t>A04-Alternanza Scuola-Lavoro</w:t>
            </w:r>
          </w:p>
        </w:tc>
        <w:tc>
          <w:tcPr>
            <w:tcW w:w="1641"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jc w:val="right"/>
              <w:rPr>
                <w:sz w:val="20"/>
                <w:szCs w:val="20"/>
              </w:rPr>
            </w:pPr>
            <w:r>
              <w:rPr>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rPr>
                <w:color w:val="000000"/>
                <w:sz w:val="20"/>
                <w:szCs w:val="20"/>
              </w:rPr>
            </w:pPr>
            <w:r>
              <w:rPr>
                <w:color w:val="000000"/>
                <w:sz w:val="20"/>
                <w:szCs w:val="20"/>
              </w:rPr>
              <w:t>A05-Visite, viaggi e programmi di studio all’estero</w:t>
            </w:r>
          </w:p>
        </w:tc>
        <w:tc>
          <w:tcPr>
            <w:tcW w:w="1641"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jc w:val="right"/>
              <w:rPr>
                <w:sz w:val="20"/>
                <w:szCs w:val="20"/>
              </w:rPr>
            </w:pPr>
            <w:r>
              <w:rPr>
                <w:sz w:val="20"/>
                <w:szCs w:val="20"/>
              </w:rPr>
              <w:t>4.233,63</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4.233,63</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rPr>
                <w:color w:val="000000"/>
                <w:sz w:val="20"/>
                <w:szCs w:val="20"/>
              </w:rPr>
            </w:pPr>
            <w:r>
              <w:rPr>
                <w:color w:val="000000"/>
                <w:sz w:val="20"/>
                <w:szCs w:val="20"/>
              </w:rPr>
              <w:t>A06-Attività di orientamento</w:t>
            </w:r>
          </w:p>
        </w:tc>
        <w:tc>
          <w:tcPr>
            <w:tcW w:w="1641"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jc w:val="right"/>
              <w:rPr>
                <w:sz w:val="20"/>
                <w:szCs w:val="20"/>
              </w:rPr>
            </w:pPr>
            <w:r>
              <w:rPr>
                <w:sz w:val="20"/>
                <w:szCs w:val="20"/>
              </w:rPr>
              <w:t>17.978,56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color w:val="FF0000"/>
                <w:sz w:val="20"/>
                <w:szCs w:val="20"/>
              </w:rPr>
            </w:pPr>
            <w:r>
              <w:rPr>
                <w:sz w:val="20"/>
                <w:szCs w:val="20"/>
              </w:rPr>
              <w:t>17.978,56</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hideMark/>
          </w:tcPr>
          <w:p w:rsidR="00DE700A" w:rsidRDefault="00DE700A">
            <w:pPr>
              <w:widowControl w:val="0"/>
              <w:autoSpaceDE w:val="0"/>
              <w:autoSpaceDN w:val="0"/>
              <w:adjustRightInd w:val="0"/>
              <w:rPr>
                <w:b/>
                <w:color w:val="000000"/>
                <w:sz w:val="20"/>
                <w:szCs w:val="20"/>
              </w:rPr>
            </w:pPr>
            <w:r>
              <w:rPr>
                <w:b/>
                <w:color w:val="000000"/>
                <w:sz w:val="20"/>
                <w:szCs w:val="20"/>
              </w:rPr>
              <w:t>PROGETTI</w:t>
            </w:r>
          </w:p>
        </w:tc>
        <w:tc>
          <w:tcPr>
            <w:tcW w:w="1641" w:type="dxa"/>
            <w:tcBorders>
              <w:top w:val="single" w:sz="4" w:space="0" w:color="000000"/>
              <w:left w:val="single" w:sz="4" w:space="0" w:color="000000"/>
              <w:bottom w:val="single" w:sz="4" w:space="0" w:color="000000"/>
              <w:right w:val="single" w:sz="4" w:space="0" w:color="000000"/>
            </w:tcBorders>
            <w:hideMark/>
          </w:tcPr>
          <w:p w:rsidR="00DE700A" w:rsidRDefault="00DE700A">
            <w:pPr>
              <w:widowControl w:val="0"/>
              <w:autoSpaceDE w:val="0"/>
              <w:autoSpaceDN w:val="0"/>
              <w:adjustRightInd w:val="0"/>
              <w:jc w:val="right"/>
              <w:rPr>
                <w:b/>
                <w:sz w:val="20"/>
                <w:szCs w:val="20"/>
              </w:rPr>
            </w:pPr>
            <w:r>
              <w:rPr>
                <w:b/>
                <w:sz w:val="20"/>
                <w:szCs w:val="20"/>
              </w:rPr>
              <w:t>156.331,14</w:t>
            </w:r>
          </w:p>
        </w:tc>
        <w:tc>
          <w:tcPr>
            <w:tcW w:w="1559"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hideMark/>
          </w:tcPr>
          <w:p w:rsidR="00DE700A" w:rsidRDefault="00DE700A">
            <w:pPr>
              <w:widowControl w:val="0"/>
              <w:autoSpaceDE w:val="0"/>
              <w:autoSpaceDN w:val="0"/>
              <w:adjustRightInd w:val="0"/>
              <w:jc w:val="right"/>
              <w:rPr>
                <w:b/>
                <w:sz w:val="20"/>
                <w:szCs w:val="20"/>
              </w:rPr>
            </w:pPr>
            <w:r>
              <w:rPr>
                <w:b/>
                <w:sz w:val="20"/>
                <w:szCs w:val="20"/>
              </w:rPr>
              <w:t>156.331,14</w:t>
            </w:r>
          </w:p>
        </w:tc>
        <w:tc>
          <w:tcPr>
            <w:tcW w:w="1701"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hideMark/>
          </w:tcPr>
          <w:p w:rsidR="00DE700A" w:rsidRDefault="00DE700A">
            <w:pPr>
              <w:widowControl w:val="0"/>
              <w:autoSpaceDE w:val="0"/>
              <w:autoSpaceDN w:val="0"/>
              <w:adjustRightInd w:val="0"/>
              <w:jc w:val="right"/>
              <w:rPr>
                <w:b/>
                <w:sz w:val="20"/>
                <w:szCs w:val="20"/>
              </w:rPr>
            </w:pPr>
            <w:r>
              <w:rPr>
                <w:b/>
                <w:sz w:val="20"/>
                <w:szCs w:val="20"/>
              </w:rPr>
              <w:t>0,00</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rPr>
                <w:color w:val="000000"/>
                <w:sz w:val="20"/>
                <w:szCs w:val="20"/>
              </w:rPr>
            </w:pPr>
            <w:r>
              <w:rPr>
                <w:color w:val="000000"/>
                <w:sz w:val="20"/>
                <w:szCs w:val="20"/>
              </w:rPr>
              <w:t>P01-Progetti in ambito “Scientifico, tecnico e professionale”</w:t>
            </w:r>
          </w:p>
        </w:tc>
        <w:tc>
          <w:tcPr>
            <w:tcW w:w="1641"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jc w:val="right"/>
              <w:rPr>
                <w:sz w:val="20"/>
                <w:szCs w:val="20"/>
              </w:rPr>
            </w:pPr>
            <w:r>
              <w:rPr>
                <w:sz w:val="20"/>
                <w:szCs w:val="20"/>
              </w:rPr>
              <w:t>20.328,00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20.328,00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rPr>
                <w:color w:val="000000"/>
                <w:sz w:val="20"/>
                <w:szCs w:val="20"/>
              </w:rPr>
            </w:pPr>
            <w:r>
              <w:rPr>
                <w:color w:val="000000"/>
                <w:sz w:val="20"/>
                <w:szCs w:val="20"/>
              </w:rPr>
              <w:t>P02-Progetti in ambito “Umanistico e sociale”</w:t>
            </w:r>
          </w:p>
        </w:tc>
        <w:tc>
          <w:tcPr>
            <w:tcW w:w="1641"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jc w:val="right"/>
              <w:rPr>
                <w:sz w:val="20"/>
                <w:szCs w:val="20"/>
              </w:rPr>
            </w:pPr>
            <w:r>
              <w:rPr>
                <w:sz w:val="20"/>
                <w:szCs w:val="20"/>
              </w:rPr>
              <w:t>136.003,14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136.003,14</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rPr>
                <w:color w:val="000000"/>
                <w:sz w:val="20"/>
                <w:szCs w:val="20"/>
              </w:rPr>
            </w:pPr>
            <w:r>
              <w:rPr>
                <w:color w:val="000000"/>
                <w:sz w:val="20"/>
                <w:szCs w:val="20"/>
              </w:rPr>
              <w:t>P03-Progetti per “Certificazioni e corsi professionali”</w:t>
            </w:r>
          </w:p>
        </w:tc>
        <w:tc>
          <w:tcPr>
            <w:tcW w:w="1641"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jc w:val="right"/>
              <w:rPr>
                <w:sz w:val="20"/>
                <w:szCs w:val="20"/>
              </w:rPr>
            </w:pPr>
            <w:r>
              <w:rPr>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rPr>
                <w:color w:val="000000"/>
                <w:sz w:val="20"/>
                <w:szCs w:val="20"/>
              </w:rPr>
            </w:pPr>
            <w:r>
              <w:rPr>
                <w:color w:val="000000"/>
                <w:sz w:val="20"/>
                <w:szCs w:val="20"/>
              </w:rPr>
              <w:t>P04-Progetti per “Formazione / aggiornamento personale”</w:t>
            </w:r>
          </w:p>
        </w:tc>
        <w:tc>
          <w:tcPr>
            <w:tcW w:w="1641"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jc w:val="right"/>
              <w:rPr>
                <w:sz w:val="20"/>
                <w:szCs w:val="20"/>
              </w:rPr>
            </w:pPr>
            <w:r>
              <w:rPr>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rPr>
                <w:color w:val="000000"/>
                <w:sz w:val="20"/>
                <w:szCs w:val="20"/>
              </w:rPr>
            </w:pPr>
            <w:r>
              <w:rPr>
                <w:color w:val="000000"/>
                <w:sz w:val="20"/>
                <w:szCs w:val="20"/>
              </w:rPr>
              <w:t>P05-Progetti per “Gare e concorsi”</w:t>
            </w:r>
          </w:p>
        </w:tc>
        <w:tc>
          <w:tcPr>
            <w:tcW w:w="1641"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jc w:val="right"/>
              <w:rPr>
                <w:sz w:val="20"/>
                <w:szCs w:val="20"/>
              </w:rPr>
            </w:pPr>
            <w:r>
              <w:rPr>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hideMark/>
          </w:tcPr>
          <w:p w:rsidR="00DE700A" w:rsidRDefault="00DE700A">
            <w:pPr>
              <w:widowControl w:val="0"/>
              <w:autoSpaceDE w:val="0"/>
              <w:autoSpaceDN w:val="0"/>
              <w:adjustRightInd w:val="0"/>
              <w:rPr>
                <w:b/>
                <w:color w:val="000000"/>
                <w:sz w:val="20"/>
                <w:szCs w:val="20"/>
              </w:rPr>
            </w:pPr>
            <w:r>
              <w:rPr>
                <w:b/>
                <w:color w:val="000000"/>
                <w:sz w:val="20"/>
                <w:szCs w:val="20"/>
              </w:rPr>
              <w:t>GESTIONI ECONOMICHE</w:t>
            </w:r>
          </w:p>
        </w:tc>
        <w:tc>
          <w:tcPr>
            <w:tcW w:w="1641" w:type="dxa"/>
            <w:tcBorders>
              <w:top w:val="single" w:sz="4" w:space="0" w:color="000000"/>
              <w:left w:val="single" w:sz="4" w:space="0" w:color="000000"/>
              <w:bottom w:val="single" w:sz="4" w:space="0" w:color="000000"/>
              <w:right w:val="single" w:sz="4" w:space="0" w:color="000000"/>
            </w:tcBorders>
            <w:hideMark/>
          </w:tcPr>
          <w:p w:rsidR="00DE700A" w:rsidRDefault="00DE700A">
            <w:pPr>
              <w:widowControl w:val="0"/>
              <w:autoSpaceDE w:val="0"/>
              <w:autoSpaceDN w:val="0"/>
              <w:adjustRightInd w:val="0"/>
              <w:jc w:val="right"/>
              <w:rPr>
                <w:b/>
                <w:sz w:val="20"/>
                <w:szCs w:val="20"/>
              </w:rPr>
            </w:pPr>
            <w:r>
              <w:rPr>
                <w:b/>
                <w:sz w:val="20"/>
                <w:szCs w:val="20"/>
              </w:rPr>
              <w:t>0,00</w:t>
            </w:r>
          </w:p>
        </w:tc>
        <w:tc>
          <w:tcPr>
            <w:tcW w:w="1559"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hideMark/>
          </w:tcPr>
          <w:p w:rsidR="00DE700A" w:rsidRDefault="00DE700A">
            <w:pPr>
              <w:widowControl w:val="0"/>
              <w:autoSpaceDE w:val="0"/>
              <w:autoSpaceDN w:val="0"/>
              <w:adjustRightInd w:val="0"/>
              <w:jc w:val="right"/>
              <w:rPr>
                <w:b/>
                <w:sz w:val="20"/>
                <w:szCs w:val="20"/>
              </w:rPr>
            </w:pPr>
            <w:r>
              <w:rPr>
                <w:b/>
                <w:sz w:val="20"/>
                <w:szCs w:val="20"/>
              </w:rPr>
              <w:t>0,00</w:t>
            </w:r>
          </w:p>
        </w:tc>
        <w:tc>
          <w:tcPr>
            <w:tcW w:w="1701"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hideMark/>
          </w:tcPr>
          <w:p w:rsidR="00DE700A" w:rsidRDefault="00DE700A">
            <w:pPr>
              <w:widowControl w:val="0"/>
              <w:autoSpaceDE w:val="0"/>
              <w:autoSpaceDN w:val="0"/>
              <w:adjustRightInd w:val="0"/>
              <w:jc w:val="right"/>
              <w:rPr>
                <w:b/>
                <w:sz w:val="20"/>
                <w:szCs w:val="20"/>
              </w:rPr>
            </w:pPr>
            <w:r>
              <w:rPr>
                <w:b/>
                <w:sz w:val="20"/>
                <w:szCs w:val="20"/>
              </w:rPr>
              <w:t>0,00</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rPr>
                <w:color w:val="000000"/>
                <w:sz w:val="20"/>
                <w:szCs w:val="20"/>
              </w:rPr>
            </w:pPr>
            <w:r>
              <w:rPr>
                <w:color w:val="000000"/>
                <w:sz w:val="20"/>
                <w:szCs w:val="20"/>
              </w:rPr>
              <w:t>G01-Azienda agraria</w:t>
            </w:r>
          </w:p>
        </w:tc>
        <w:tc>
          <w:tcPr>
            <w:tcW w:w="1641"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jc w:val="right"/>
              <w:rPr>
                <w:sz w:val="20"/>
                <w:szCs w:val="20"/>
              </w:rPr>
            </w:pPr>
            <w:r>
              <w:rPr>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rPr>
                <w:color w:val="000000"/>
                <w:sz w:val="20"/>
                <w:szCs w:val="20"/>
              </w:rPr>
            </w:pPr>
            <w:r>
              <w:rPr>
                <w:color w:val="000000"/>
                <w:sz w:val="20"/>
                <w:szCs w:val="20"/>
              </w:rPr>
              <w:t>G02-Azienda speciale</w:t>
            </w:r>
          </w:p>
        </w:tc>
        <w:tc>
          <w:tcPr>
            <w:tcW w:w="1641"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jc w:val="right"/>
              <w:rPr>
                <w:sz w:val="20"/>
                <w:szCs w:val="20"/>
              </w:rPr>
            </w:pPr>
            <w:r>
              <w:rPr>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rPr>
                <w:color w:val="000000"/>
                <w:sz w:val="20"/>
                <w:szCs w:val="20"/>
              </w:rPr>
            </w:pPr>
            <w:r>
              <w:rPr>
                <w:color w:val="000000"/>
                <w:sz w:val="20"/>
                <w:szCs w:val="20"/>
              </w:rPr>
              <w:t>G03-Attività per conto terzi</w:t>
            </w:r>
          </w:p>
        </w:tc>
        <w:tc>
          <w:tcPr>
            <w:tcW w:w="1641"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jc w:val="right"/>
              <w:rPr>
                <w:sz w:val="20"/>
                <w:szCs w:val="20"/>
              </w:rPr>
            </w:pPr>
            <w:r>
              <w:rPr>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rPr>
                <w:color w:val="000000"/>
                <w:sz w:val="20"/>
                <w:szCs w:val="20"/>
              </w:rPr>
            </w:pPr>
            <w:r>
              <w:rPr>
                <w:color w:val="000000"/>
                <w:sz w:val="20"/>
                <w:szCs w:val="20"/>
              </w:rPr>
              <w:t>G04-Attività convittuale</w:t>
            </w:r>
          </w:p>
        </w:tc>
        <w:tc>
          <w:tcPr>
            <w:tcW w:w="1641" w:type="dxa"/>
            <w:tcBorders>
              <w:top w:val="single" w:sz="4" w:space="0" w:color="000000"/>
              <w:left w:val="single" w:sz="4" w:space="0" w:color="000000"/>
              <w:bottom w:val="single" w:sz="4" w:space="0" w:color="000000"/>
              <w:right w:val="single" w:sz="4" w:space="0" w:color="000000"/>
            </w:tcBorders>
            <w:shd w:val="clear" w:color="auto" w:fill="FFFFFF"/>
            <w:hideMark/>
          </w:tcPr>
          <w:p w:rsidR="00DE700A" w:rsidRDefault="00DE700A">
            <w:pPr>
              <w:widowControl w:val="0"/>
              <w:autoSpaceDE w:val="0"/>
              <w:autoSpaceDN w:val="0"/>
              <w:adjustRightInd w:val="0"/>
              <w:jc w:val="right"/>
              <w:rPr>
                <w:sz w:val="20"/>
                <w:szCs w:val="20"/>
              </w:rPr>
            </w:pPr>
            <w:r>
              <w:rPr>
                <w:sz w:val="20"/>
                <w:szCs w:val="20"/>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hideMark/>
          </w:tcPr>
          <w:p w:rsidR="00DE700A" w:rsidRDefault="00DE700A">
            <w:pPr>
              <w:widowControl w:val="0"/>
              <w:autoSpaceDE w:val="0"/>
              <w:autoSpaceDN w:val="0"/>
              <w:adjustRightInd w:val="0"/>
              <w:jc w:val="right"/>
              <w:rPr>
                <w:sz w:val="20"/>
                <w:szCs w:val="20"/>
              </w:rPr>
            </w:pPr>
            <w:r>
              <w:rPr>
                <w:sz w:val="20"/>
                <w:szCs w:val="20"/>
              </w:rPr>
              <w:t>0,00</w:t>
            </w:r>
          </w:p>
        </w:tc>
      </w:tr>
      <w:tr w:rsidR="00DE700A" w:rsidTr="00DE700A">
        <w:trPr>
          <w:jc w:val="center"/>
        </w:trPr>
        <w:tc>
          <w:tcPr>
            <w:tcW w:w="5492" w:type="dxa"/>
            <w:tcBorders>
              <w:top w:val="single" w:sz="4" w:space="0" w:color="000000"/>
              <w:left w:val="single" w:sz="4" w:space="0" w:color="000000"/>
              <w:bottom w:val="single" w:sz="4" w:space="0" w:color="000000"/>
              <w:right w:val="single" w:sz="4" w:space="0" w:color="000000"/>
            </w:tcBorders>
            <w:hideMark/>
          </w:tcPr>
          <w:p w:rsidR="00DE700A" w:rsidRDefault="00DE700A">
            <w:pPr>
              <w:widowControl w:val="0"/>
              <w:autoSpaceDE w:val="0"/>
              <w:autoSpaceDN w:val="0"/>
              <w:adjustRightInd w:val="0"/>
              <w:rPr>
                <w:b/>
                <w:color w:val="000000"/>
                <w:sz w:val="20"/>
                <w:szCs w:val="20"/>
              </w:rPr>
            </w:pPr>
            <w:r>
              <w:rPr>
                <w:b/>
                <w:color w:val="000000"/>
                <w:sz w:val="20"/>
                <w:szCs w:val="20"/>
              </w:rPr>
              <w:t>TOTALE</w:t>
            </w:r>
          </w:p>
        </w:tc>
        <w:tc>
          <w:tcPr>
            <w:tcW w:w="1641" w:type="dxa"/>
            <w:tcBorders>
              <w:top w:val="single" w:sz="4" w:space="0" w:color="000000"/>
              <w:left w:val="single" w:sz="4" w:space="0" w:color="000000"/>
              <w:bottom w:val="single" w:sz="4" w:space="0" w:color="000000"/>
              <w:right w:val="single" w:sz="4" w:space="0" w:color="000000"/>
            </w:tcBorders>
            <w:hideMark/>
          </w:tcPr>
          <w:p w:rsidR="00DE700A" w:rsidRDefault="00DE700A">
            <w:pPr>
              <w:widowControl w:val="0"/>
              <w:autoSpaceDE w:val="0"/>
              <w:autoSpaceDN w:val="0"/>
              <w:adjustRightInd w:val="0"/>
              <w:jc w:val="right"/>
              <w:rPr>
                <w:b/>
                <w:sz w:val="20"/>
                <w:szCs w:val="20"/>
              </w:rPr>
            </w:pPr>
            <w:r>
              <w:rPr>
                <w:b/>
                <w:sz w:val="20"/>
                <w:szCs w:val="20"/>
              </w:rPr>
              <w:t>223.599,62</w:t>
            </w:r>
          </w:p>
        </w:tc>
        <w:tc>
          <w:tcPr>
            <w:tcW w:w="1559"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hideMark/>
          </w:tcPr>
          <w:p w:rsidR="00DE700A" w:rsidRDefault="00DE700A">
            <w:pPr>
              <w:widowControl w:val="0"/>
              <w:autoSpaceDE w:val="0"/>
              <w:autoSpaceDN w:val="0"/>
              <w:adjustRightInd w:val="0"/>
              <w:jc w:val="right"/>
              <w:rPr>
                <w:b/>
                <w:sz w:val="20"/>
                <w:szCs w:val="20"/>
              </w:rPr>
            </w:pPr>
            <w:r>
              <w:rPr>
                <w:b/>
                <w:sz w:val="20"/>
                <w:szCs w:val="20"/>
              </w:rPr>
              <w:t>179.885,34</w:t>
            </w:r>
          </w:p>
        </w:tc>
        <w:tc>
          <w:tcPr>
            <w:tcW w:w="1701" w:type="dxa"/>
            <w:tcBorders>
              <w:top w:val="single" w:sz="4" w:space="0" w:color="000000"/>
              <w:left w:val="single" w:sz="4" w:space="0" w:color="000000"/>
              <w:bottom w:val="single" w:sz="4" w:space="0" w:color="000000"/>
              <w:right w:val="single" w:sz="4" w:space="0" w:color="000000"/>
            </w:tcBorders>
            <w:tcMar>
              <w:top w:w="30" w:type="dxa"/>
              <w:left w:w="30" w:type="dxa"/>
              <w:bottom w:w="30" w:type="dxa"/>
              <w:right w:w="30" w:type="dxa"/>
            </w:tcMar>
            <w:hideMark/>
          </w:tcPr>
          <w:p w:rsidR="00DE700A" w:rsidRDefault="00DE700A">
            <w:pPr>
              <w:widowControl w:val="0"/>
              <w:tabs>
                <w:tab w:val="center" w:pos="820"/>
                <w:tab w:val="right" w:pos="1641"/>
              </w:tabs>
              <w:autoSpaceDE w:val="0"/>
              <w:autoSpaceDN w:val="0"/>
              <w:adjustRightInd w:val="0"/>
              <w:rPr>
                <w:b/>
                <w:sz w:val="20"/>
                <w:szCs w:val="20"/>
              </w:rPr>
            </w:pPr>
            <w:r>
              <w:rPr>
                <w:b/>
                <w:sz w:val="20"/>
                <w:szCs w:val="20"/>
              </w:rPr>
              <w:tab/>
            </w:r>
            <w:r>
              <w:rPr>
                <w:b/>
                <w:sz w:val="20"/>
                <w:szCs w:val="20"/>
              </w:rPr>
              <w:tab/>
              <w:t>43.714,2800</w:t>
            </w:r>
          </w:p>
        </w:tc>
      </w:tr>
    </w:tbl>
    <w:p w:rsidR="00DE700A" w:rsidRDefault="00DE700A" w:rsidP="00DE700A">
      <w:pPr>
        <w:jc w:val="center"/>
        <w:rPr>
          <w:b/>
          <w:sz w:val="22"/>
          <w:szCs w:val="22"/>
          <w:u w:val="single"/>
        </w:rPr>
      </w:pPr>
    </w:p>
    <w:p w:rsidR="00DE700A" w:rsidRDefault="00DE700A" w:rsidP="00DE700A">
      <w:pPr>
        <w:ind w:firstLine="708"/>
        <w:jc w:val="both"/>
        <w:rPr>
          <w:sz w:val="22"/>
          <w:szCs w:val="22"/>
        </w:rPr>
      </w:pPr>
      <w:r>
        <w:rPr>
          <w:sz w:val="22"/>
          <w:szCs w:val="22"/>
        </w:rPr>
        <w:t>Si precisa che l’Avanzo di Amministrazione presunto al 31/12/2018 è stato coerentemente calcolato considerando gli impegni in programmazione fino al termine dell’esercizio finanziario ed è stato distribuito sulle Attività e sui Progetti secondo il vincolo di destinazione e bloccato per le stesse finalità nei Piani di Destinazione 2019 (vedi mod. D).</w:t>
      </w:r>
    </w:p>
    <w:p w:rsidR="00DE700A" w:rsidRDefault="00DE700A" w:rsidP="00DE700A">
      <w:pPr>
        <w:rPr>
          <w:sz w:val="22"/>
          <w:szCs w:val="22"/>
        </w:rPr>
      </w:pPr>
    </w:p>
    <w:p w:rsidR="00DE700A" w:rsidRDefault="00DE700A" w:rsidP="00DE700A">
      <w:pPr>
        <w:ind w:firstLine="708"/>
        <w:jc w:val="both"/>
        <w:rPr>
          <w:sz w:val="22"/>
          <w:szCs w:val="22"/>
        </w:rPr>
      </w:pPr>
      <w:r>
        <w:rPr>
          <w:sz w:val="22"/>
          <w:szCs w:val="22"/>
        </w:rPr>
        <w:t>Si fa presente che, come previsto dall'art.7 del Regolamento, detti stanziamenti possono essere impegnati solamente dopo la realizzazione dell'effettiva disponibilità finanziaria e nei limiti dell'avanzo effettivamente realizzato.</w:t>
      </w:r>
    </w:p>
    <w:p w:rsidR="00DE700A" w:rsidRDefault="00DE700A" w:rsidP="00DE700A">
      <w:pPr>
        <w:ind w:firstLine="708"/>
        <w:jc w:val="both"/>
        <w:rPr>
          <w:sz w:val="22"/>
          <w:szCs w:val="22"/>
        </w:rPr>
      </w:pPr>
    </w:p>
    <w:p w:rsidR="00DE700A" w:rsidRDefault="00DE700A" w:rsidP="00DE700A">
      <w:pPr>
        <w:ind w:firstLine="708"/>
        <w:jc w:val="both"/>
        <w:rPr>
          <w:sz w:val="22"/>
          <w:szCs w:val="22"/>
        </w:rPr>
      </w:pPr>
    </w:p>
    <w:p w:rsidR="00DE700A" w:rsidRDefault="00DE700A" w:rsidP="00DE700A">
      <w:pPr>
        <w:ind w:firstLine="708"/>
        <w:jc w:val="both"/>
        <w:rPr>
          <w:sz w:val="22"/>
          <w:szCs w:val="22"/>
        </w:rPr>
      </w:pPr>
    </w:p>
    <w:p w:rsidR="00DE700A" w:rsidRDefault="00DE700A" w:rsidP="00DE700A">
      <w:pPr>
        <w:ind w:firstLine="708"/>
        <w:jc w:val="both"/>
        <w:rPr>
          <w:sz w:val="22"/>
          <w:szCs w:val="22"/>
        </w:rPr>
      </w:pPr>
    </w:p>
    <w:p w:rsidR="00DE700A" w:rsidRDefault="00DE700A" w:rsidP="00DE700A">
      <w:pPr>
        <w:ind w:firstLine="708"/>
        <w:jc w:val="both"/>
        <w:rPr>
          <w:sz w:val="22"/>
          <w:szCs w:val="22"/>
        </w:rPr>
      </w:pPr>
    </w:p>
    <w:p w:rsidR="00DE700A" w:rsidRDefault="00DE700A" w:rsidP="00DE700A">
      <w:pPr>
        <w:ind w:firstLine="708"/>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1E0"/>
      </w:tblPr>
      <w:tblGrid>
        <w:gridCol w:w="10678"/>
      </w:tblGrid>
      <w:tr w:rsidR="00DE700A" w:rsidTr="00DE700A">
        <w:tc>
          <w:tcPr>
            <w:tcW w:w="10678"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center"/>
              <w:rPr>
                <w:b/>
              </w:rPr>
            </w:pPr>
            <w:r>
              <w:lastRenderedPageBreak/>
              <w:br w:type="page"/>
            </w:r>
            <w:r>
              <w:rPr>
                <w:b/>
              </w:rPr>
              <w:t xml:space="preserve">TABELLA DIMOSTRATIVA </w:t>
            </w:r>
          </w:p>
          <w:p w:rsidR="00DE700A" w:rsidRDefault="00DE700A">
            <w:pPr>
              <w:jc w:val="center"/>
              <w:rPr>
                <w:b/>
              </w:rPr>
            </w:pPr>
            <w:r>
              <w:rPr>
                <w:b/>
              </w:rPr>
              <w:t>Avanzo 2018 + Finanziamenti 2019</w:t>
            </w:r>
          </w:p>
        </w:tc>
      </w:tr>
    </w:tbl>
    <w:p w:rsidR="00DE700A" w:rsidRDefault="00DE700A" w:rsidP="00DE700A">
      <w:pPr>
        <w:ind w:firstLine="708"/>
        <w:jc w:val="both"/>
      </w:pPr>
    </w:p>
    <w:p w:rsidR="00DE700A" w:rsidRDefault="00DE700A" w:rsidP="00DE700A">
      <w:pPr>
        <w:ind w:firstLine="708"/>
        <w:jc w:val="both"/>
      </w:pPr>
      <w:r>
        <w:t>Nella tabella dimostrativa sotto riportata, sono indicati i singoli stanziamenti di spesa correlati all’utilizzo dell’avanzo amministrazione presunto e ai finanziamenti 2019.</w:t>
      </w:r>
    </w:p>
    <w:p w:rsidR="00DE700A" w:rsidRDefault="00DE700A" w:rsidP="00DE700A">
      <w:pPr>
        <w:ind w:firstLine="708"/>
        <w:jc w:val="both"/>
      </w:pPr>
    </w:p>
    <w:p w:rsidR="00DE700A" w:rsidRDefault="00DE700A" w:rsidP="00DE700A">
      <w:pPr>
        <w:ind w:firstLine="708"/>
        <w:jc w:val="both"/>
      </w:pPr>
      <w:r>
        <w:t xml:space="preserve">Come previsto  dall’articolo 7, comma 2, Decreto 129/2018, gli stanziamenti provenienti dall’avanzo di amministrazione potranno essere impegnati solo dopo la realizzazione dell’effettiva disponibilità finanziaria e nei limiti dell’avanzo effettivamente realizzato. </w:t>
      </w:r>
    </w:p>
    <w:p w:rsidR="00DE700A" w:rsidRDefault="00DE700A" w:rsidP="00DE700A">
      <w:pPr>
        <w:ind w:firstLine="708"/>
        <w:jc w:val="both"/>
      </w:pPr>
    </w:p>
    <w:tbl>
      <w:tblPr>
        <w:tblW w:w="12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6"/>
        <w:gridCol w:w="672"/>
        <w:gridCol w:w="798"/>
        <w:gridCol w:w="4185"/>
        <w:gridCol w:w="1414"/>
        <w:gridCol w:w="1462"/>
        <w:gridCol w:w="1522"/>
        <w:gridCol w:w="1453"/>
        <w:gridCol w:w="9"/>
      </w:tblGrid>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rPr>
                <w:rFonts w:ascii="Arial" w:hAnsi="Arial" w:cs="Arial"/>
                <w:sz w:val="20"/>
                <w:szCs w:val="20"/>
              </w:rPr>
            </w:pPr>
            <w:r>
              <w:rPr>
                <w:rFonts w:ascii="Arial" w:hAnsi="Arial" w:cs="Arial"/>
                <w:sz w:val="20"/>
                <w:szCs w:val="20"/>
              </w:rPr>
              <w:t>Liv. I</w:t>
            </w:r>
          </w:p>
        </w:tc>
        <w:tc>
          <w:tcPr>
            <w:tcW w:w="672" w:type="dxa"/>
            <w:tcBorders>
              <w:top w:val="single" w:sz="4" w:space="0" w:color="auto"/>
              <w:left w:val="single" w:sz="4" w:space="0" w:color="auto"/>
              <w:bottom w:val="single" w:sz="4" w:space="0" w:color="auto"/>
              <w:right w:val="single" w:sz="4" w:space="0" w:color="auto"/>
            </w:tcBorders>
            <w:hideMark/>
          </w:tcPr>
          <w:p w:rsidR="00DE700A" w:rsidRDefault="00DE700A">
            <w:pPr>
              <w:rPr>
                <w:rFonts w:ascii="Arial" w:hAnsi="Arial" w:cs="Arial"/>
                <w:sz w:val="20"/>
                <w:szCs w:val="20"/>
              </w:rPr>
            </w:pPr>
            <w:r>
              <w:rPr>
                <w:rFonts w:ascii="Arial" w:hAnsi="Arial" w:cs="Arial"/>
                <w:sz w:val="20"/>
                <w:szCs w:val="20"/>
              </w:rPr>
              <w:t>Liv.II</w:t>
            </w:r>
          </w:p>
        </w:tc>
        <w:tc>
          <w:tcPr>
            <w:tcW w:w="798" w:type="dxa"/>
            <w:tcBorders>
              <w:top w:val="single" w:sz="4" w:space="0" w:color="auto"/>
              <w:left w:val="single" w:sz="4" w:space="0" w:color="auto"/>
              <w:bottom w:val="single" w:sz="4" w:space="0" w:color="auto"/>
              <w:right w:val="single" w:sz="4" w:space="0" w:color="auto"/>
            </w:tcBorders>
            <w:hideMark/>
          </w:tcPr>
          <w:p w:rsidR="00DE700A" w:rsidRDefault="00DE700A">
            <w:pPr>
              <w:rPr>
                <w:rFonts w:ascii="Arial" w:hAnsi="Arial" w:cs="Arial"/>
                <w:sz w:val="20"/>
                <w:szCs w:val="20"/>
              </w:rPr>
            </w:pPr>
            <w:r>
              <w:rPr>
                <w:rFonts w:ascii="Arial" w:hAnsi="Arial" w:cs="Arial"/>
                <w:sz w:val="20"/>
                <w:szCs w:val="20"/>
              </w:rPr>
              <w:t>Liv. III</w:t>
            </w: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jc w:val="center"/>
            </w:pPr>
            <w:r>
              <w:rPr>
                <w:rFonts w:ascii="Arial" w:hAnsi="Arial" w:cs="Arial"/>
                <w:sz w:val="20"/>
                <w:szCs w:val="20"/>
              </w:rPr>
              <w:t>DESCRIZIONE</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rFonts w:ascii="Arial" w:hAnsi="Arial" w:cs="Arial"/>
                <w:sz w:val="20"/>
                <w:szCs w:val="20"/>
              </w:rPr>
            </w:pPr>
            <w:r>
              <w:rPr>
                <w:rFonts w:ascii="Arial" w:hAnsi="Arial" w:cs="Arial"/>
                <w:sz w:val="20"/>
                <w:szCs w:val="20"/>
              </w:rPr>
              <w:t xml:space="preserve"> da Avanzo </w:t>
            </w:r>
          </w:p>
          <w:p w:rsidR="00DE700A" w:rsidRDefault="00DE700A">
            <w:pPr>
              <w:jc w:val="center"/>
              <w:rPr>
                <w:rFonts w:ascii="Arial" w:hAnsi="Arial" w:cs="Arial"/>
                <w:sz w:val="20"/>
                <w:szCs w:val="20"/>
              </w:rPr>
            </w:pPr>
            <w:r>
              <w:rPr>
                <w:rFonts w:ascii="Arial" w:hAnsi="Arial" w:cs="Arial"/>
                <w:sz w:val="20"/>
                <w:szCs w:val="20"/>
              </w:rPr>
              <w:t>2018</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rFonts w:ascii="Arial" w:hAnsi="Arial" w:cs="Arial"/>
                <w:sz w:val="20"/>
                <w:szCs w:val="20"/>
              </w:rPr>
            </w:pPr>
            <w:r>
              <w:rPr>
                <w:rFonts w:ascii="Arial" w:hAnsi="Arial" w:cs="Arial"/>
                <w:sz w:val="20"/>
                <w:szCs w:val="20"/>
              </w:rPr>
              <w:t>Finanziamenti</w:t>
            </w:r>
          </w:p>
          <w:p w:rsidR="00DE700A" w:rsidRDefault="00DE700A">
            <w:pPr>
              <w:jc w:val="center"/>
              <w:rPr>
                <w:rFonts w:ascii="Arial" w:hAnsi="Arial" w:cs="Arial"/>
                <w:sz w:val="20"/>
                <w:szCs w:val="20"/>
              </w:rPr>
            </w:pPr>
            <w:r>
              <w:rPr>
                <w:rFonts w:ascii="Arial" w:hAnsi="Arial" w:cs="Arial"/>
                <w:sz w:val="20"/>
                <w:szCs w:val="20"/>
              </w:rPr>
              <w:t>2019</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rFonts w:ascii="Arial" w:hAnsi="Arial" w:cs="Arial"/>
                <w:b/>
                <w:bCs/>
                <w:sz w:val="20"/>
                <w:szCs w:val="20"/>
              </w:rPr>
            </w:pPr>
            <w:r>
              <w:rPr>
                <w:rFonts w:ascii="Arial" w:hAnsi="Arial" w:cs="Arial"/>
                <w:b/>
                <w:bCs/>
                <w:sz w:val="20"/>
                <w:szCs w:val="20"/>
              </w:rPr>
              <w:t>TOTALE</w:t>
            </w:r>
          </w:p>
          <w:p w:rsidR="00DE700A" w:rsidRDefault="00DE700A">
            <w:pPr>
              <w:jc w:val="center"/>
              <w:rPr>
                <w:rFonts w:ascii="Arial" w:hAnsi="Arial" w:cs="Arial"/>
                <w:b/>
                <w:bCs/>
                <w:sz w:val="20"/>
                <w:szCs w:val="20"/>
              </w:rPr>
            </w:pPr>
            <w:r>
              <w:rPr>
                <w:rFonts w:ascii="Arial" w:hAnsi="Arial" w:cs="Arial"/>
                <w:b/>
                <w:bCs/>
                <w:sz w:val="20"/>
                <w:szCs w:val="20"/>
              </w:rPr>
              <w:t>2019</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bookmarkStart w:id="0" w:name="_Hlk536750687"/>
            <w:r>
              <w:rPr>
                <w:sz w:val="22"/>
                <w:szCs w:val="22"/>
              </w:rPr>
              <w:t>A</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A01</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sz w:val="18"/>
                <w:szCs w:val="18"/>
              </w:rPr>
            </w:pPr>
            <w:r>
              <w:rPr>
                <w:i/>
                <w:iCs/>
                <w:sz w:val="18"/>
                <w:szCs w:val="18"/>
              </w:rPr>
              <w:t>“</w:t>
            </w:r>
            <w:r>
              <w:rPr>
                <w:color w:val="000000"/>
                <w:sz w:val="18"/>
                <w:szCs w:val="18"/>
              </w:rPr>
              <w:t>Funzionamento generale e decoro della Scuola</w:t>
            </w:r>
            <w:r>
              <w:rPr>
                <w:i/>
                <w:iCs/>
                <w:sz w:val="18"/>
                <w:szCs w:val="18"/>
              </w:rPr>
              <w:t>”</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sz w:val="20"/>
                <w:szCs w:val="20"/>
              </w:rPr>
              <w:t>6.612,96</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5.000,00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11.612,96</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A</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A02</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widowControl w:val="0"/>
              <w:autoSpaceDE w:val="0"/>
              <w:autoSpaceDN w:val="0"/>
              <w:adjustRightInd w:val="0"/>
              <w:rPr>
                <w:color w:val="000000"/>
                <w:sz w:val="18"/>
                <w:szCs w:val="18"/>
              </w:rPr>
            </w:pPr>
            <w:r>
              <w:rPr>
                <w:color w:val="000000"/>
                <w:sz w:val="18"/>
                <w:szCs w:val="18"/>
              </w:rPr>
              <w:t>“Funzionamento amministrativo”</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widowControl w:val="0"/>
              <w:autoSpaceDE w:val="0"/>
              <w:autoSpaceDN w:val="0"/>
              <w:adjustRightInd w:val="0"/>
              <w:jc w:val="right"/>
              <w:rPr>
                <w:sz w:val="20"/>
                <w:szCs w:val="20"/>
              </w:rPr>
            </w:pPr>
            <w:r>
              <w:rPr>
                <w:sz w:val="20"/>
                <w:szCs w:val="20"/>
              </w:rPr>
              <w:t>13.368,68</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6.931,85</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20.300,53</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A</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A03</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sz w:val="18"/>
                <w:szCs w:val="18"/>
              </w:rPr>
            </w:pPr>
            <w:r>
              <w:rPr>
                <w:i/>
                <w:iCs/>
                <w:sz w:val="18"/>
                <w:szCs w:val="18"/>
              </w:rPr>
              <w:t>“</w:t>
            </w:r>
            <w:r>
              <w:rPr>
                <w:sz w:val="18"/>
                <w:szCs w:val="18"/>
              </w:rPr>
              <w:t>Didattica</w:t>
            </w:r>
            <w:r>
              <w:rPr>
                <w:i/>
                <w:iCs/>
                <w:sz w:val="18"/>
                <w:szCs w:val="18"/>
              </w:rPr>
              <w:t>”</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0"/>
                <w:szCs w:val="20"/>
              </w:rPr>
            </w:pPr>
            <w:r>
              <w:rPr>
                <w:bCs/>
                <w:sz w:val="20"/>
                <w:szCs w:val="20"/>
              </w:rPr>
              <w:t>22.601,28</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7.000,00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sz w:val="22"/>
                <w:szCs w:val="22"/>
              </w:rPr>
              <w:t>29.601,28</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A</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A03</w:t>
            </w:r>
          </w:p>
        </w:tc>
        <w:tc>
          <w:tcPr>
            <w:tcW w:w="798"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01</w:t>
            </w: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sz w:val="18"/>
                <w:szCs w:val="18"/>
              </w:rPr>
            </w:pPr>
            <w:r>
              <w:rPr>
                <w:i/>
                <w:iCs/>
                <w:sz w:val="18"/>
                <w:szCs w:val="18"/>
              </w:rPr>
              <w:t>“Spese per alunni diversamente abili”</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448,37</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390,00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838,37</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tcPr>
          <w:p w:rsidR="00DE700A" w:rsidRDefault="00DE700A">
            <w:pPr>
              <w:jc w:val="center"/>
              <w:rPr>
                <w:sz w:val="22"/>
                <w:szCs w:val="22"/>
              </w:rPr>
            </w:pPr>
          </w:p>
          <w:p w:rsidR="00DE700A" w:rsidRDefault="00DE700A">
            <w:pPr>
              <w:jc w:val="center"/>
              <w:rPr>
                <w:sz w:val="22"/>
                <w:szCs w:val="22"/>
              </w:rPr>
            </w:pPr>
            <w:r>
              <w:rPr>
                <w:sz w:val="22"/>
                <w:szCs w:val="22"/>
              </w:rPr>
              <w:t>A</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A03</w:t>
            </w:r>
          </w:p>
        </w:tc>
        <w:tc>
          <w:tcPr>
            <w:tcW w:w="798"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02</w:t>
            </w: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i/>
                <w:iCs/>
                <w:sz w:val="18"/>
                <w:szCs w:val="18"/>
              </w:rPr>
            </w:pPr>
            <w:r>
              <w:rPr>
                <w:i/>
                <w:iCs/>
                <w:sz w:val="18"/>
                <w:szCs w:val="18"/>
              </w:rPr>
              <w:t>“ex P01 "Realizz/ampliamentoLan/Wlan" avviso 9035/15-10.8.1.A1-FESRPON-SI-2015-78</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Cs/>
                <w:sz w:val="22"/>
                <w:szCs w:val="22"/>
              </w:rPr>
            </w:pPr>
            <w:r>
              <w:rPr>
                <w:bCs/>
                <w:sz w:val="22"/>
                <w:szCs w:val="22"/>
              </w:rPr>
              <w:t>925,00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Cs/>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Cs/>
                <w:sz w:val="22"/>
                <w:szCs w:val="22"/>
              </w:rPr>
            </w:pPr>
            <w:r>
              <w:rPr>
                <w:bCs/>
                <w:sz w:val="22"/>
                <w:szCs w:val="22"/>
              </w:rPr>
              <w:t>925,00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tcPr>
          <w:p w:rsidR="00DE700A" w:rsidRDefault="00DE700A">
            <w:pPr>
              <w:jc w:val="center"/>
              <w:rPr>
                <w:sz w:val="22"/>
                <w:szCs w:val="22"/>
              </w:rPr>
            </w:pPr>
          </w:p>
          <w:p w:rsidR="00DE700A" w:rsidRDefault="00DE700A">
            <w:pPr>
              <w:jc w:val="center"/>
              <w:rPr>
                <w:sz w:val="22"/>
                <w:szCs w:val="22"/>
              </w:rPr>
            </w:pPr>
            <w:r>
              <w:rPr>
                <w:sz w:val="22"/>
                <w:szCs w:val="22"/>
              </w:rPr>
              <w:t>A</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A03</w:t>
            </w:r>
          </w:p>
        </w:tc>
        <w:tc>
          <w:tcPr>
            <w:tcW w:w="798"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03</w:t>
            </w: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i/>
                <w:iCs/>
                <w:sz w:val="18"/>
                <w:szCs w:val="18"/>
              </w:rPr>
            </w:pPr>
            <w:r>
              <w:rPr>
                <w:i/>
                <w:iCs/>
                <w:sz w:val="18"/>
                <w:szCs w:val="18"/>
              </w:rPr>
              <w:t>“ex P03 "Realizz.Ambienti digitali" avviso 12810/16-10.8.1.A3-FESRPON-SI-2015-98</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Cs/>
                <w:sz w:val="22"/>
                <w:szCs w:val="22"/>
              </w:rPr>
            </w:pPr>
            <w:r>
              <w:rPr>
                <w:bCs/>
                <w:sz w:val="22"/>
                <w:szCs w:val="22"/>
              </w:rPr>
              <w:t>1.100,00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Cs/>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Cs/>
                <w:sz w:val="22"/>
                <w:szCs w:val="22"/>
              </w:rPr>
            </w:pPr>
            <w:r>
              <w:rPr>
                <w:bCs/>
                <w:sz w:val="22"/>
                <w:szCs w:val="22"/>
              </w:rPr>
              <w:t>1.100,00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A</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A04</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sz w:val="18"/>
                <w:szCs w:val="18"/>
              </w:rPr>
            </w:pPr>
            <w:r>
              <w:rPr>
                <w:i/>
                <w:iCs/>
                <w:sz w:val="18"/>
                <w:szCs w:val="18"/>
              </w:rPr>
              <w:t>“Alternanza scuola-lavoro”</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A</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A05</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sz w:val="18"/>
                <w:szCs w:val="18"/>
              </w:rPr>
            </w:pPr>
            <w:r>
              <w:rPr>
                <w:i/>
                <w:iCs/>
                <w:sz w:val="18"/>
                <w:szCs w:val="18"/>
              </w:rPr>
              <w:t>“</w:t>
            </w:r>
            <w:r>
              <w:rPr>
                <w:sz w:val="18"/>
                <w:szCs w:val="18"/>
              </w:rPr>
              <w:t>Visite, viaggi e programmi di studio all’estero</w:t>
            </w:r>
            <w:r>
              <w:rPr>
                <w:i/>
                <w:iCs/>
                <w:sz w:val="18"/>
                <w:szCs w:val="18"/>
              </w:rPr>
              <w:t>”</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4.233,63</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440,00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4.673,63</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A</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A06</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sz w:val="18"/>
                <w:szCs w:val="18"/>
              </w:rPr>
            </w:pPr>
            <w:r>
              <w:rPr>
                <w:i/>
                <w:iCs/>
                <w:sz w:val="18"/>
                <w:szCs w:val="18"/>
              </w:rPr>
              <w:t>“Attività di orientamento”</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sz w:val="20"/>
                <w:szCs w:val="20"/>
              </w:rPr>
              <w:t>932,56</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sz w:val="20"/>
                <w:szCs w:val="20"/>
              </w:rPr>
              <w:t>932,56</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A</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A06</w:t>
            </w:r>
          </w:p>
        </w:tc>
        <w:tc>
          <w:tcPr>
            <w:tcW w:w="798"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01</w:t>
            </w: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i/>
                <w:iCs/>
                <w:sz w:val="18"/>
                <w:szCs w:val="18"/>
              </w:rPr>
            </w:pPr>
            <w:r>
              <w:rPr>
                <w:i/>
                <w:iCs/>
                <w:sz w:val="18"/>
                <w:szCs w:val="18"/>
              </w:rPr>
              <w:t>"ex P02 Orientamento formativo e ri-orientamento" avviso 2999/2017-10.1.6A-FSEPON-SI-2018-272</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0"/>
                <w:szCs w:val="20"/>
              </w:rPr>
            </w:pPr>
            <w:r>
              <w:rPr>
                <w:sz w:val="20"/>
                <w:szCs w:val="20"/>
              </w:rPr>
              <w:t>17.046,00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Cs/>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0"/>
                <w:szCs w:val="20"/>
              </w:rPr>
            </w:pPr>
            <w:r>
              <w:rPr>
                <w:sz w:val="20"/>
                <w:szCs w:val="20"/>
              </w:rPr>
              <w:t>17.046,00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tcPr>
          <w:p w:rsidR="00DE700A" w:rsidRDefault="00DE700A">
            <w:pPr>
              <w:jc w:val="center"/>
              <w:rPr>
                <w:sz w:val="22"/>
                <w:szCs w:val="22"/>
              </w:rPr>
            </w:pPr>
          </w:p>
          <w:p w:rsidR="00DE700A" w:rsidRDefault="00DE700A">
            <w:pPr>
              <w:jc w:val="center"/>
              <w:rPr>
                <w:sz w:val="22"/>
                <w:szCs w:val="22"/>
              </w:rPr>
            </w:pPr>
            <w:r>
              <w:rPr>
                <w:sz w:val="22"/>
                <w:szCs w:val="22"/>
              </w:rPr>
              <w:t>P</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P01</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sz w:val="18"/>
                <w:szCs w:val="18"/>
              </w:rPr>
            </w:pPr>
            <w:r>
              <w:rPr>
                <w:sz w:val="18"/>
                <w:szCs w:val="18"/>
              </w:rPr>
              <w:t>Progetti in ambito “Scientifico, tecnico e professionale</w:t>
            </w:r>
            <w:r>
              <w:rPr>
                <w:i/>
                <w:iCs/>
                <w:sz w:val="18"/>
                <w:szCs w:val="18"/>
              </w:rPr>
              <w:t>”</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tcPr>
          <w:p w:rsidR="00DE700A" w:rsidRDefault="00DE700A">
            <w:pPr>
              <w:jc w:val="center"/>
              <w:rPr>
                <w:sz w:val="22"/>
                <w:szCs w:val="22"/>
              </w:rPr>
            </w:pPr>
          </w:p>
          <w:p w:rsidR="00DE700A" w:rsidRDefault="00DE700A">
            <w:pPr>
              <w:jc w:val="center"/>
              <w:rPr>
                <w:sz w:val="22"/>
                <w:szCs w:val="22"/>
              </w:rPr>
            </w:pPr>
          </w:p>
          <w:p w:rsidR="00DE700A" w:rsidRDefault="00DE700A">
            <w:pPr>
              <w:jc w:val="center"/>
              <w:rPr>
                <w:sz w:val="22"/>
                <w:szCs w:val="22"/>
              </w:rPr>
            </w:pPr>
            <w:r>
              <w:rPr>
                <w:sz w:val="22"/>
                <w:szCs w:val="22"/>
              </w:rPr>
              <w:t>P</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P01</w:t>
            </w:r>
          </w:p>
        </w:tc>
        <w:tc>
          <w:tcPr>
            <w:tcW w:w="798"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01</w:t>
            </w: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sz w:val="18"/>
                <w:szCs w:val="18"/>
              </w:rPr>
            </w:pPr>
            <w:r>
              <w:rPr>
                <w:sz w:val="18"/>
                <w:szCs w:val="18"/>
              </w:rPr>
              <w:t>"ex P15 Pensiero computazionale"avviso 2669/17-10.2.2A-FSEPON-SI-2018-1039 "IO, CITT@DINO DEL MONDO"</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20.328,00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20.328,00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P</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P02</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rFonts w:ascii="Arial" w:hAnsi="Arial" w:cs="Arial"/>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sz w:val="18"/>
                <w:szCs w:val="18"/>
              </w:rPr>
            </w:pPr>
            <w:r>
              <w:rPr>
                <w:sz w:val="18"/>
                <w:szCs w:val="18"/>
              </w:rPr>
              <w:t>Progetti in ambito “Umanistico e sociale”</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tcPr>
          <w:p w:rsidR="00DE700A" w:rsidRDefault="00DE700A">
            <w:pPr>
              <w:jc w:val="center"/>
              <w:rPr>
                <w:sz w:val="22"/>
                <w:szCs w:val="22"/>
              </w:rPr>
            </w:pPr>
          </w:p>
          <w:p w:rsidR="00DE700A" w:rsidRDefault="00DE700A">
            <w:pPr>
              <w:jc w:val="center"/>
              <w:rPr>
                <w:sz w:val="22"/>
                <w:szCs w:val="22"/>
              </w:rPr>
            </w:pPr>
            <w:r>
              <w:rPr>
                <w:sz w:val="22"/>
                <w:szCs w:val="22"/>
              </w:rPr>
              <w:t>P</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P02</w:t>
            </w:r>
          </w:p>
        </w:tc>
        <w:tc>
          <w:tcPr>
            <w:tcW w:w="798"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02</w:t>
            </w: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r>
              <w:rPr>
                <w:sz w:val="18"/>
                <w:szCs w:val="18"/>
              </w:rPr>
              <w:t>"ex P09 Competenze di base" avviso 1953/17-10.2.1A-FSEPON-SI-2017-75 "GIOCO, IMPARO, CRESCO"</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15.246,00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15.246,00</w:t>
            </w:r>
          </w:p>
        </w:tc>
      </w:tr>
      <w:tr w:rsidR="00DE700A" w:rsidTr="00DE700A">
        <w:trPr>
          <w:gridAfter w:val="1"/>
          <w:wAfter w:w="9" w:type="dxa"/>
        </w:trPr>
        <w:tc>
          <w:tcPr>
            <w:tcW w:w="706" w:type="dxa"/>
            <w:tcBorders>
              <w:top w:val="single" w:sz="4" w:space="0" w:color="auto"/>
              <w:left w:val="single" w:sz="4" w:space="0" w:color="auto"/>
              <w:bottom w:val="single" w:sz="4" w:space="0" w:color="auto"/>
              <w:right w:val="single" w:sz="4" w:space="0" w:color="auto"/>
            </w:tcBorders>
          </w:tcPr>
          <w:p w:rsidR="00DE700A" w:rsidRDefault="00DE700A">
            <w:pPr>
              <w:jc w:val="center"/>
              <w:rPr>
                <w:sz w:val="22"/>
                <w:szCs w:val="22"/>
              </w:rPr>
            </w:pPr>
          </w:p>
          <w:p w:rsidR="00DE700A" w:rsidRDefault="00DE700A">
            <w:pPr>
              <w:jc w:val="center"/>
              <w:rPr>
                <w:sz w:val="22"/>
                <w:szCs w:val="22"/>
              </w:rPr>
            </w:pPr>
            <w:r>
              <w:rPr>
                <w:sz w:val="22"/>
                <w:szCs w:val="22"/>
              </w:rPr>
              <w:t>P</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P02</w:t>
            </w:r>
          </w:p>
        </w:tc>
        <w:tc>
          <w:tcPr>
            <w:tcW w:w="798"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03</w:t>
            </w: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r>
              <w:rPr>
                <w:sz w:val="18"/>
                <w:szCs w:val="18"/>
              </w:rPr>
              <w:t>"ex P10 Competenze di base" avviso 1953/17-10.2.2A-FSEPON-SI-2017-117 "CRESCERE A SCUOLA"</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30.492,00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30.492,00</w:t>
            </w:r>
          </w:p>
        </w:tc>
        <w:tc>
          <w:tcPr>
            <w:tcW w:w="1453"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color w:val="FF0000"/>
                <w:sz w:val="22"/>
                <w:szCs w:val="22"/>
              </w:rPr>
              <w:t>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tcPr>
          <w:p w:rsidR="00DE700A" w:rsidRDefault="00DE700A">
            <w:pPr>
              <w:jc w:val="center"/>
              <w:rPr>
                <w:sz w:val="22"/>
                <w:szCs w:val="22"/>
              </w:rPr>
            </w:pPr>
          </w:p>
          <w:p w:rsidR="00DE700A" w:rsidRDefault="00DE700A">
            <w:pPr>
              <w:jc w:val="center"/>
              <w:rPr>
                <w:sz w:val="22"/>
                <w:szCs w:val="22"/>
              </w:rPr>
            </w:pPr>
          </w:p>
          <w:p w:rsidR="00DE700A" w:rsidRDefault="00DE700A">
            <w:pPr>
              <w:jc w:val="center"/>
              <w:rPr>
                <w:sz w:val="22"/>
                <w:szCs w:val="22"/>
              </w:rPr>
            </w:pPr>
            <w:r>
              <w:rPr>
                <w:sz w:val="22"/>
                <w:szCs w:val="22"/>
              </w:rPr>
              <w:t>P</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P02</w:t>
            </w:r>
          </w:p>
        </w:tc>
        <w:tc>
          <w:tcPr>
            <w:tcW w:w="798"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04</w:t>
            </w: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r>
              <w:rPr>
                <w:rFonts w:ascii="Helvetica" w:hAnsi="Helvetica" w:cs="Helvetica"/>
                <w:sz w:val="18"/>
                <w:szCs w:val="18"/>
              </w:rPr>
              <w:t>"ex P11 Patrimonio culturale" avviso 4427/2017-10.2.5A-FSEPON-SI-2018-348"</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28.410,00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28.410,00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tcPr>
          <w:p w:rsidR="00DE700A" w:rsidRDefault="00DE700A">
            <w:pPr>
              <w:jc w:val="center"/>
              <w:rPr>
                <w:sz w:val="22"/>
                <w:szCs w:val="22"/>
              </w:rPr>
            </w:pPr>
          </w:p>
          <w:p w:rsidR="00DE700A" w:rsidRDefault="00DE700A">
            <w:pPr>
              <w:jc w:val="center"/>
              <w:rPr>
                <w:sz w:val="22"/>
                <w:szCs w:val="22"/>
              </w:rPr>
            </w:pPr>
            <w:r>
              <w:rPr>
                <w:sz w:val="22"/>
                <w:szCs w:val="22"/>
              </w:rPr>
              <w:t>P</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P02</w:t>
            </w:r>
          </w:p>
        </w:tc>
        <w:tc>
          <w:tcPr>
            <w:tcW w:w="798"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05</w:t>
            </w: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r>
              <w:rPr>
                <w:sz w:val="18"/>
                <w:szCs w:val="18"/>
              </w:rPr>
              <w:t>"ex P12 Competenze di cittadinanza globale" avviso 3340/2017-10.2.5A-FSEPON-SI-2018-639</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26.610,00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26.610,00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tcPr>
          <w:p w:rsidR="00DE700A" w:rsidRDefault="00DE700A">
            <w:pPr>
              <w:jc w:val="center"/>
              <w:rPr>
                <w:sz w:val="22"/>
                <w:szCs w:val="22"/>
              </w:rPr>
            </w:pPr>
          </w:p>
          <w:p w:rsidR="00DE700A" w:rsidRDefault="00DE700A">
            <w:pPr>
              <w:jc w:val="center"/>
              <w:rPr>
                <w:sz w:val="22"/>
                <w:szCs w:val="22"/>
              </w:rPr>
            </w:pPr>
            <w:r>
              <w:rPr>
                <w:sz w:val="22"/>
                <w:szCs w:val="22"/>
              </w:rPr>
              <w:t>P</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P02</w:t>
            </w:r>
          </w:p>
        </w:tc>
        <w:tc>
          <w:tcPr>
            <w:tcW w:w="798"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06</w:t>
            </w: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autoSpaceDE w:val="0"/>
              <w:autoSpaceDN w:val="0"/>
              <w:adjustRightInd w:val="0"/>
              <w:rPr>
                <w:sz w:val="18"/>
                <w:szCs w:val="18"/>
              </w:rPr>
            </w:pPr>
            <w:r>
              <w:rPr>
                <w:sz w:val="18"/>
                <w:szCs w:val="18"/>
              </w:rPr>
              <w:t>ERASMUS+ 2018-1-TR01-KA229-</w:t>
            </w:r>
          </w:p>
          <w:p w:rsidR="00DE700A" w:rsidRDefault="00DE700A">
            <w:pPr>
              <w:rPr>
                <w:sz w:val="18"/>
                <w:szCs w:val="18"/>
              </w:rPr>
            </w:pPr>
            <w:r>
              <w:rPr>
                <w:sz w:val="18"/>
                <w:szCs w:val="18"/>
              </w:rPr>
              <w:t>058742_3"I LEARN SCIENCE WITH ROBOTS"</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16.613,51</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16.613,51</w:t>
            </w:r>
          </w:p>
        </w:tc>
      </w:tr>
      <w:tr w:rsidR="00DE700A" w:rsidTr="00DE700A">
        <w:tc>
          <w:tcPr>
            <w:tcW w:w="706" w:type="dxa"/>
            <w:tcBorders>
              <w:top w:val="single" w:sz="4" w:space="0" w:color="auto"/>
              <w:left w:val="single" w:sz="4" w:space="0" w:color="auto"/>
              <w:bottom w:val="single" w:sz="4" w:space="0" w:color="auto"/>
              <w:right w:val="single" w:sz="4" w:space="0" w:color="auto"/>
            </w:tcBorders>
          </w:tcPr>
          <w:p w:rsidR="00DE700A" w:rsidRDefault="00DE700A">
            <w:pPr>
              <w:jc w:val="center"/>
              <w:rPr>
                <w:sz w:val="22"/>
                <w:szCs w:val="22"/>
              </w:rPr>
            </w:pPr>
          </w:p>
          <w:p w:rsidR="00DE700A" w:rsidRDefault="00DE700A">
            <w:pPr>
              <w:jc w:val="center"/>
              <w:rPr>
                <w:sz w:val="22"/>
                <w:szCs w:val="22"/>
              </w:rPr>
            </w:pPr>
            <w:r>
              <w:rPr>
                <w:sz w:val="22"/>
                <w:szCs w:val="22"/>
              </w:rPr>
              <w:t>P</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P02</w:t>
            </w:r>
          </w:p>
        </w:tc>
        <w:tc>
          <w:tcPr>
            <w:tcW w:w="798"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07</w:t>
            </w: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sz w:val="18"/>
                <w:szCs w:val="18"/>
              </w:rPr>
            </w:pPr>
            <w:r>
              <w:rPr>
                <w:sz w:val="18"/>
                <w:szCs w:val="18"/>
              </w:rPr>
              <w:t>"ex P14 Sport di Classe" avviso 1047/18-10.2.2A-FSEPON-SI-2018-662 "SPORT DI CLASSE"</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7.764,00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7.764,00</w:t>
            </w:r>
          </w:p>
        </w:tc>
        <w:tc>
          <w:tcPr>
            <w:tcW w:w="1462"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color w:val="FF0000"/>
                <w:sz w:val="22"/>
                <w:szCs w:val="22"/>
              </w:rPr>
              <w:t>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tcPr>
          <w:p w:rsidR="00DE700A" w:rsidRDefault="00DE700A">
            <w:pPr>
              <w:jc w:val="center"/>
              <w:rPr>
                <w:sz w:val="22"/>
                <w:szCs w:val="22"/>
              </w:rPr>
            </w:pPr>
          </w:p>
          <w:p w:rsidR="00DE700A" w:rsidRDefault="00DE700A">
            <w:pPr>
              <w:jc w:val="center"/>
              <w:rPr>
                <w:sz w:val="22"/>
                <w:szCs w:val="22"/>
              </w:rPr>
            </w:pPr>
            <w:r>
              <w:rPr>
                <w:sz w:val="22"/>
                <w:szCs w:val="22"/>
              </w:rPr>
              <w:t>P</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P02</w:t>
            </w:r>
          </w:p>
        </w:tc>
        <w:tc>
          <w:tcPr>
            <w:tcW w:w="798"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09</w:t>
            </w: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sz w:val="18"/>
                <w:szCs w:val="18"/>
              </w:rPr>
            </w:pPr>
            <w:r>
              <w:rPr>
                <w:sz w:val="18"/>
                <w:szCs w:val="18"/>
              </w:rPr>
              <w:t>"ex P07 Inclusione sociale e lotta al disagio" avviso 10862/16-10.1.1A-FSEPON-SI-2017-510CON SUCCESSO"</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tcPr>
          <w:p w:rsidR="00DE700A" w:rsidRDefault="00DE700A">
            <w:pPr>
              <w:jc w:val="center"/>
              <w:rPr>
                <w:sz w:val="22"/>
                <w:szCs w:val="22"/>
              </w:rPr>
            </w:pPr>
          </w:p>
          <w:p w:rsidR="00DE700A" w:rsidRDefault="00DE700A">
            <w:pPr>
              <w:jc w:val="center"/>
              <w:rPr>
                <w:sz w:val="22"/>
                <w:szCs w:val="22"/>
              </w:rPr>
            </w:pPr>
            <w:r>
              <w:rPr>
                <w:sz w:val="22"/>
                <w:szCs w:val="22"/>
              </w:rPr>
              <w:t>P</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P02</w:t>
            </w:r>
          </w:p>
        </w:tc>
        <w:tc>
          <w:tcPr>
            <w:tcW w:w="798"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10</w:t>
            </w:r>
          </w:p>
        </w:tc>
        <w:tc>
          <w:tcPr>
            <w:tcW w:w="4185" w:type="dxa"/>
            <w:tcBorders>
              <w:top w:val="single" w:sz="4" w:space="0" w:color="auto"/>
              <w:left w:val="single" w:sz="4" w:space="0" w:color="auto"/>
              <w:bottom w:val="single" w:sz="4" w:space="0" w:color="auto"/>
              <w:right w:val="single" w:sz="4" w:space="0" w:color="auto"/>
            </w:tcBorders>
          </w:tcPr>
          <w:p w:rsidR="00DE700A" w:rsidRDefault="00DE700A">
            <w:pPr>
              <w:rPr>
                <w:sz w:val="20"/>
                <w:szCs w:val="20"/>
              </w:rPr>
            </w:pPr>
          </w:p>
          <w:p w:rsidR="00DE700A" w:rsidRDefault="00DE700A">
            <w:pPr>
              <w:rPr>
                <w:sz w:val="18"/>
                <w:szCs w:val="18"/>
              </w:rPr>
            </w:pPr>
            <w:r>
              <w:rPr>
                <w:sz w:val="20"/>
                <w:szCs w:val="20"/>
              </w:rPr>
              <w:t>“MICRON PER IL SOCIALE”</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9.404,13</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9.404,13</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P</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P02</w:t>
            </w:r>
          </w:p>
        </w:tc>
        <w:tc>
          <w:tcPr>
            <w:tcW w:w="798"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11</w:t>
            </w: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sz w:val="18"/>
                <w:szCs w:val="18"/>
              </w:rPr>
            </w:pPr>
            <w:r>
              <w:rPr>
                <w:rFonts w:ascii="Helvetica" w:hAnsi="Helvetica" w:cs="Helvetica"/>
                <w:sz w:val="18"/>
                <w:szCs w:val="18"/>
              </w:rPr>
              <w:t>PROGETTO "AREE A RISCHIO"</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1.463,50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1.463,50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P</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P03</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sz w:val="18"/>
                <w:szCs w:val="18"/>
              </w:rPr>
            </w:pPr>
            <w:r>
              <w:rPr>
                <w:sz w:val="20"/>
                <w:szCs w:val="20"/>
              </w:rPr>
              <w:t>Progetti per “Certificazioni e corsi professionali”</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tcPr>
          <w:p w:rsidR="00DE700A" w:rsidRDefault="00DE700A">
            <w:pPr>
              <w:jc w:val="center"/>
              <w:rPr>
                <w:sz w:val="22"/>
                <w:szCs w:val="22"/>
              </w:rPr>
            </w:pPr>
          </w:p>
          <w:p w:rsidR="00DE700A" w:rsidRDefault="00DE700A">
            <w:pPr>
              <w:jc w:val="center"/>
              <w:rPr>
                <w:sz w:val="22"/>
                <w:szCs w:val="22"/>
              </w:rPr>
            </w:pPr>
            <w:r>
              <w:rPr>
                <w:sz w:val="22"/>
                <w:szCs w:val="22"/>
              </w:rPr>
              <w:t>P</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P04</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widowControl w:val="0"/>
              <w:autoSpaceDE w:val="0"/>
              <w:autoSpaceDN w:val="0"/>
              <w:adjustRightInd w:val="0"/>
              <w:rPr>
                <w:sz w:val="20"/>
                <w:szCs w:val="20"/>
              </w:rPr>
            </w:pPr>
            <w:r>
              <w:rPr>
                <w:sz w:val="20"/>
                <w:szCs w:val="20"/>
              </w:rPr>
              <w:t>Progetti per “Formazione / aggiornamento personale”</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P</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P05</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widowControl w:val="0"/>
              <w:autoSpaceDE w:val="0"/>
              <w:autoSpaceDN w:val="0"/>
              <w:adjustRightInd w:val="0"/>
              <w:rPr>
                <w:sz w:val="20"/>
                <w:szCs w:val="20"/>
              </w:rPr>
            </w:pPr>
            <w:r>
              <w:rPr>
                <w:sz w:val="20"/>
                <w:szCs w:val="20"/>
              </w:rPr>
              <w:t>Progetti per “Gare e concorsi”</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G</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01</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widowControl w:val="0"/>
              <w:autoSpaceDE w:val="0"/>
              <w:autoSpaceDN w:val="0"/>
              <w:adjustRightInd w:val="0"/>
              <w:rPr>
                <w:sz w:val="20"/>
                <w:szCs w:val="20"/>
              </w:rPr>
            </w:pPr>
            <w:r>
              <w:rPr>
                <w:sz w:val="20"/>
                <w:szCs w:val="20"/>
              </w:rPr>
              <w:t>Azienda agraria</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G</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02</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widowControl w:val="0"/>
              <w:autoSpaceDE w:val="0"/>
              <w:autoSpaceDN w:val="0"/>
              <w:adjustRightInd w:val="0"/>
              <w:rPr>
                <w:sz w:val="20"/>
                <w:szCs w:val="20"/>
              </w:rPr>
            </w:pPr>
            <w:r>
              <w:rPr>
                <w:sz w:val="20"/>
                <w:szCs w:val="20"/>
              </w:rPr>
              <w:t>Azienda speciale</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G</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03</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widowControl w:val="0"/>
              <w:autoSpaceDE w:val="0"/>
              <w:autoSpaceDN w:val="0"/>
              <w:adjustRightInd w:val="0"/>
              <w:rPr>
                <w:color w:val="000000"/>
                <w:sz w:val="20"/>
                <w:szCs w:val="20"/>
              </w:rPr>
            </w:pPr>
            <w:r>
              <w:rPr>
                <w:color w:val="000000"/>
                <w:sz w:val="20"/>
                <w:szCs w:val="20"/>
              </w:rPr>
              <w:t>Attività per conto terzi</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G</w:t>
            </w:r>
          </w:p>
        </w:tc>
        <w:tc>
          <w:tcPr>
            <w:tcW w:w="672" w:type="dxa"/>
            <w:tcBorders>
              <w:top w:val="single" w:sz="4" w:space="0" w:color="auto"/>
              <w:left w:val="single" w:sz="4" w:space="0" w:color="auto"/>
              <w:bottom w:val="single" w:sz="4" w:space="0" w:color="auto"/>
              <w:right w:val="single" w:sz="4" w:space="0" w:color="auto"/>
            </w:tcBorders>
            <w:vAlign w:val="bottom"/>
            <w:hideMark/>
          </w:tcPr>
          <w:p w:rsidR="00DE700A" w:rsidRDefault="00DE700A">
            <w:pPr>
              <w:jc w:val="center"/>
              <w:rPr>
                <w:sz w:val="22"/>
                <w:szCs w:val="22"/>
              </w:rPr>
            </w:pPr>
            <w:r>
              <w:rPr>
                <w:sz w:val="22"/>
                <w:szCs w:val="22"/>
              </w:rPr>
              <w:t>04</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widowControl w:val="0"/>
              <w:autoSpaceDE w:val="0"/>
              <w:autoSpaceDN w:val="0"/>
              <w:adjustRightInd w:val="0"/>
              <w:rPr>
                <w:color w:val="000000"/>
                <w:sz w:val="20"/>
                <w:szCs w:val="20"/>
              </w:rPr>
            </w:pPr>
            <w:r>
              <w:rPr>
                <w:color w:val="000000"/>
                <w:sz w:val="20"/>
                <w:szCs w:val="20"/>
              </w:rPr>
              <w:t>Attività convittuale</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R</w:t>
            </w:r>
          </w:p>
        </w:tc>
        <w:tc>
          <w:tcPr>
            <w:tcW w:w="672"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98</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sz w:val="22"/>
                <w:szCs w:val="22"/>
              </w:rPr>
            </w:pPr>
            <w:r>
              <w:rPr>
                <w:sz w:val="22"/>
                <w:szCs w:val="22"/>
              </w:rPr>
              <w:t>Fondo di riserva</w:t>
            </w:r>
          </w:p>
        </w:tc>
        <w:tc>
          <w:tcPr>
            <w:tcW w:w="1414" w:type="dxa"/>
            <w:tcBorders>
              <w:top w:val="single" w:sz="4" w:space="0" w:color="auto"/>
              <w:left w:val="single" w:sz="4" w:space="0" w:color="auto"/>
              <w:bottom w:val="single" w:sz="4" w:space="0" w:color="auto"/>
              <w:right w:val="single" w:sz="4" w:space="0" w:color="auto"/>
            </w:tcBorders>
            <w:shd w:val="clear" w:color="auto" w:fill="FFFFFF"/>
          </w:tcPr>
          <w:p w:rsidR="00DE700A" w:rsidRDefault="00DE700A">
            <w:pPr>
              <w:jc w:val="right"/>
              <w:rPr>
                <w:sz w:val="22"/>
                <w:szCs w:val="22"/>
              </w:rPr>
            </w:pP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2.103,54</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2.103,54</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D</w:t>
            </w:r>
          </w:p>
        </w:tc>
        <w:tc>
          <w:tcPr>
            <w:tcW w:w="672"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100</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sz w:val="20"/>
                <w:szCs w:val="20"/>
              </w:rPr>
            </w:pPr>
            <w:r>
              <w:rPr>
                <w:bCs/>
                <w:sz w:val="18"/>
                <w:szCs w:val="18"/>
              </w:rPr>
              <w:t>Disavanzo di amministrazione</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sz w:val="22"/>
                <w:szCs w:val="22"/>
              </w:rPr>
            </w:pPr>
            <w:r>
              <w:rPr>
                <w:sz w:val="22"/>
                <w:szCs w:val="22"/>
              </w:rPr>
              <w:t>Z</w:t>
            </w:r>
          </w:p>
        </w:tc>
        <w:tc>
          <w:tcPr>
            <w:tcW w:w="672" w:type="dxa"/>
            <w:tcBorders>
              <w:top w:val="single" w:sz="4" w:space="0" w:color="auto"/>
              <w:left w:val="single" w:sz="4" w:space="0" w:color="auto"/>
              <w:bottom w:val="single" w:sz="4" w:space="0" w:color="auto"/>
              <w:right w:val="single" w:sz="4" w:space="0" w:color="auto"/>
            </w:tcBorders>
            <w:hideMark/>
          </w:tcPr>
          <w:p w:rsidR="00DE700A" w:rsidRDefault="00DE700A">
            <w:pPr>
              <w:rPr>
                <w:sz w:val="22"/>
                <w:szCs w:val="22"/>
              </w:rPr>
            </w:pPr>
            <w:r>
              <w:rPr>
                <w:sz w:val="22"/>
                <w:szCs w:val="22"/>
              </w:rPr>
              <w:t>01</w:t>
            </w: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2"/>
                <w:szCs w:val="22"/>
              </w:rPr>
            </w:pPr>
          </w:p>
        </w:tc>
        <w:tc>
          <w:tcPr>
            <w:tcW w:w="4185" w:type="dxa"/>
            <w:tcBorders>
              <w:top w:val="single" w:sz="4" w:space="0" w:color="auto"/>
              <w:left w:val="single" w:sz="4" w:space="0" w:color="auto"/>
              <w:bottom w:val="single" w:sz="4" w:space="0" w:color="auto"/>
              <w:right w:val="single" w:sz="4" w:space="0" w:color="auto"/>
            </w:tcBorders>
            <w:hideMark/>
          </w:tcPr>
          <w:p w:rsidR="00DE700A" w:rsidRDefault="00DE700A">
            <w:pPr>
              <w:rPr>
                <w:sz w:val="20"/>
                <w:szCs w:val="20"/>
              </w:rPr>
            </w:pPr>
            <w:r>
              <w:rPr>
                <w:sz w:val="20"/>
                <w:szCs w:val="20"/>
              </w:rPr>
              <w:t>Disponibilità finanziaria da programmare</w:t>
            </w: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8.243,94</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0,00</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sz w:val="22"/>
                <w:szCs w:val="22"/>
              </w:rPr>
            </w:pPr>
            <w:r>
              <w:rPr>
                <w:bCs/>
                <w:sz w:val="22"/>
                <w:szCs w:val="22"/>
              </w:rPr>
              <w:t>8.243,94</w:t>
            </w:r>
          </w:p>
        </w:tc>
      </w:tr>
      <w:tr w:rsidR="00DE700A" w:rsidTr="00DE700A">
        <w:trPr>
          <w:gridAfter w:val="2"/>
          <w:wAfter w:w="1462" w:type="dxa"/>
        </w:trPr>
        <w:tc>
          <w:tcPr>
            <w:tcW w:w="706" w:type="dxa"/>
            <w:tcBorders>
              <w:top w:val="single" w:sz="4" w:space="0" w:color="auto"/>
              <w:left w:val="single" w:sz="4" w:space="0" w:color="auto"/>
              <w:bottom w:val="single" w:sz="4" w:space="0" w:color="auto"/>
              <w:right w:val="single" w:sz="4" w:space="0" w:color="auto"/>
            </w:tcBorders>
          </w:tcPr>
          <w:p w:rsidR="00DE700A" w:rsidRDefault="00DE700A">
            <w:pPr>
              <w:rPr>
                <w:sz w:val="20"/>
                <w:szCs w:val="20"/>
              </w:rPr>
            </w:pPr>
          </w:p>
        </w:tc>
        <w:tc>
          <w:tcPr>
            <w:tcW w:w="672" w:type="dxa"/>
            <w:tcBorders>
              <w:top w:val="single" w:sz="4" w:space="0" w:color="auto"/>
              <w:left w:val="single" w:sz="4" w:space="0" w:color="auto"/>
              <w:bottom w:val="single" w:sz="4" w:space="0" w:color="auto"/>
              <w:right w:val="single" w:sz="4" w:space="0" w:color="auto"/>
            </w:tcBorders>
          </w:tcPr>
          <w:p w:rsidR="00DE700A" w:rsidRDefault="00DE700A">
            <w:pPr>
              <w:rPr>
                <w:sz w:val="20"/>
                <w:szCs w:val="20"/>
              </w:rPr>
            </w:pPr>
          </w:p>
        </w:tc>
        <w:tc>
          <w:tcPr>
            <w:tcW w:w="798" w:type="dxa"/>
            <w:tcBorders>
              <w:top w:val="single" w:sz="4" w:space="0" w:color="auto"/>
              <w:left w:val="single" w:sz="4" w:space="0" w:color="auto"/>
              <w:bottom w:val="single" w:sz="4" w:space="0" w:color="auto"/>
              <w:right w:val="single" w:sz="4" w:space="0" w:color="auto"/>
            </w:tcBorders>
            <w:vAlign w:val="bottom"/>
          </w:tcPr>
          <w:p w:rsidR="00DE700A" w:rsidRDefault="00DE700A">
            <w:pPr>
              <w:jc w:val="center"/>
              <w:rPr>
                <w:sz w:val="20"/>
                <w:szCs w:val="20"/>
              </w:rPr>
            </w:pPr>
          </w:p>
        </w:tc>
        <w:tc>
          <w:tcPr>
            <w:tcW w:w="4185" w:type="dxa"/>
            <w:tcBorders>
              <w:top w:val="single" w:sz="4" w:space="0" w:color="auto"/>
              <w:left w:val="single" w:sz="4" w:space="0" w:color="auto"/>
              <w:bottom w:val="single" w:sz="4" w:space="0" w:color="auto"/>
              <w:right w:val="single" w:sz="4" w:space="0" w:color="auto"/>
            </w:tcBorders>
          </w:tcPr>
          <w:p w:rsidR="00DE700A" w:rsidRDefault="00DE700A">
            <w:pPr>
              <w:rPr>
                <w:sz w:val="20"/>
                <w:szCs w:val="20"/>
              </w:rPr>
            </w:pPr>
          </w:p>
        </w:tc>
        <w:tc>
          <w:tcPr>
            <w:tcW w:w="1414"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sz w:val="22"/>
                <w:szCs w:val="22"/>
              </w:rPr>
            </w:pPr>
            <w:r>
              <w:rPr>
                <w:b/>
                <w:color w:val="000000"/>
                <w:sz w:val="22"/>
                <w:szCs w:val="22"/>
              </w:rPr>
              <w:t>231.843,56</w:t>
            </w:r>
          </w:p>
        </w:tc>
        <w:tc>
          <w:tcPr>
            <w:tcW w:w="146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sz w:val="22"/>
                <w:szCs w:val="22"/>
              </w:rPr>
            </w:pPr>
            <w:r>
              <w:rPr>
                <w:b/>
                <w:bCs/>
                <w:sz w:val="22"/>
                <w:szCs w:val="22"/>
              </w:rPr>
              <w:t>21.864,39</w:t>
            </w:r>
          </w:p>
        </w:tc>
        <w:tc>
          <w:tcPr>
            <w:tcW w:w="1522"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sz w:val="22"/>
                <w:szCs w:val="22"/>
              </w:rPr>
            </w:pPr>
            <w:r>
              <w:rPr>
                <w:b/>
                <w:bCs/>
                <w:sz w:val="22"/>
                <w:szCs w:val="22"/>
              </w:rPr>
              <w:t>253.708,95</w:t>
            </w:r>
          </w:p>
        </w:tc>
      </w:tr>
      <w:bookmarkEnd w:id="0"/>
    </w:tbl>
    <w:p w:rsidR="00DE700A" w:rsidRDefault="00DE700A" w:rsidP="00DE70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4A0"/>
      </w:tblPr>
      <w:tblGrid>
        <w:gridCol w:w="10754"/>
      </w:tblGrid>
      <w:tr w:rsidR="00DE700A" w:rsidTr="00DE700A">
        <w:tc>
          <w:tcPr>
            <w:tcW w:w="10754"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center"/>
              <w:rPr>
                <w:b/>
                <w:i/>
                <w:iCs/>
              </w:rPr>
            </w:pPr>
            <w:r>
              <w:rPr>
                <w:b/>
              </w:rPr>
              <w:t>DETERMINAZIONE DELLE ENTRATE</w:t>
            </w:r>
          </w:p>
        </w:tc>
      </w:tr>
    </w:tbl>
    <w:p w:rsidR="00DE700A" w:rsidRDefault="00DE700A" w:rsidP="00DE700A">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DE700A" w:rsidTr="00DE700A">
        <w:tc>
          <w:tcPr>
            <w:tcW w:w="456"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01</w:t>
            </w:r>
          </w:p>
        </w:tc>
        <w:tc>
          <w:tcPr>
            <w:tcW w:w="534"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Avanzo di amministrazione presunto:</w:t>
            </w:r>
          </w:p>
        </w:tc>
        <w:tc>
          <w:tcPr>
            <w:tcW w:w="1498"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color w:val="000000"/>
                <w:sz w:val="22"/>
                <w:szCs w:val="22"/>
              </w:rPr>
              <w:t>231.843,56</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01</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Non vincolato:</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51.958,22</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02</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Vincolato:</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179.885,34</w:t>
            </w:r>
          </w:p>
        </w:tc>
      </w:tr>
    </w:tbl>
    <w:p w:rsidR="00DE700A" w:rsidRDefault="00DE700A" w:rsidP="00DE700A">
      <w:pPr>
        <w:rPr>
          <w:i/>
          <w:iCs/>
        </w:rPr>
      </w:pPr>
      <w:r>
        <w:rPr>
          <w:i/>
          <w:iCs/>
        </w:rPr>
        <w:t>Vedi modello “D” esposto nelle pagine precedenti.</w:t>
      </w:r>
    </w:p>
    <w:p w:rsidR="00DE700A" w:rsidRDefault="00DE700A" w:rsidP="00DE700A">
      <w:pPr>
        <w:jc w:val="center"/>
        <w:rPr>
          <w:i/>
          <w:iCs/>
        </w:rPr>
      </w:pPr>
      <w:r>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DE700A" w:rsidTr="00DE700A">
        <w:tc>
          <w:tcPr>
            <w:tcW w:w="456"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02</w:t>
            </w:r>
          </w:p>
        </w:tc>
        <w:tc>
          <w:tcPr>
            <w:tcW w:w="534"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Finanziamenti dell’Unione Europea:</w:t>
            </w:r>
          </w:p>
        </w:tc>
        <w:tc>
          <w:tcPr>
            <w:tcW w:w="1498"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01</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Fondi sociali europei (FSE)</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02</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Fondi europei di sviluppo regionale (FESR)</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03</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Altri finanziamenti dell’Unione Europea</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bl>
    <w:p w:rsidR="00DE700A" w:rsidRDefault="00DE700A" w:rsidP="00DE700A">
      <w:pPr>
        <w:jc w:val="both"/>
        <w:rPr>
          <w:i/>
        </w:rPr>
      </w:pPr>
      <w:r>
        <w:rPr>
          <w:i/>
        </w:rPr>
        <w:t>Alla data odierna non si prevedono finanziamenti. Eventuali assegnazioni, a seguito adesione ad “Avvisi pubblici per la presentazione di proposte progettuali” saranno oggetto di:</w:t>
      </w:r>
    </w:p>
    <w:p w:rsidR="00DE700A" w:rsidRDefault="00DE700A" w:rsidP="00DE700A">
      <w:pPr>
        <w:jc w:val="both"/>
        <w:rPr>
          <w:i/>
        </w:rPr>
      </w:pPr>
      <w:r>
        <w:rPr>
          <w:i/>
        </w:rPr>
        <w:t xml:space="preserve">appropriata </w:t>
      </w:r>
      <w:r>
        <w:rPr>
          <w:b/>
          <w:i/>
          <w:u w:val="single"/>
        </w:rPr>
        <w:t>assunzione</w:t>
      </w:r>
      <w:r>
        <w:rPr>
          <w:i/>
        </w:rPr>
        <w:t xml:space="preserve"> in bilancio, connessa </w:t>
      </w:r>
      <w:r>
        <w:rPr>
          <w:b/>
          <w:i/>
          <w:u w:val="single"/>
        </w:rPr>
        <w:t>variazione</w:t>
      </w:r>
      <w:r>
        <w:rPr>
          <w:i/>
        </w:rPr>
        <w:t xml:space="preserve"> e creazione di apposito </w:t>
      </w:r>
      <w:r>
        <w:rPr>
          <w:b/>
          <w:i/>
          <w:u w:val="single"/>
        </w:rPr>
        <w:t>Piano di Destinazione</w:t>
      </w:r>
      <w:r>
        <w:rPr>
          <w:i/>
        </w:rPr>
        <w:t xml:space="preserve">. </w:t>
      </w:r>
    </w:p>
    <w:p w:rsidR="00DE700A" w:rsidRDefault="00DE700A" w:rsidP="00DE700A">
      <w:pPr>
        <w:jc w:val="center"/>
        <w:rPr>
          <w:i/>
          <w:iCs/>
        </w:rPr>
      </w:pPr>
      <w:r>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DE700A" w:rsidTr="00DE700A">
        <w:tc>
          <w:tcPr>
            <w:tcW w:w="456"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03</w:t>
            </w:r>
          </w:p>
        </w:tc>
        <w:tc>
          <w:tcPr>
            <w:tcW w:w="534"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Finanziamenti dello Stato</w:t>
            </w:r>
          </w:p>
        </w:tc>
        <w:tc>
          <w:tcPr>
            <w:tcW w:w="1498"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390,00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01</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Dotazione ordinaria</w:t>
            </w:r>
          </w:p>
          <w:p w:rsidR="00DE700A" w:rsidRDefault="00DE700A">
            <w:pPr>
              <w:jc w:val="both"/>
              <w:rPr>
                <w:i/>
              </w:rPr>
            </w:pPr>
            <w:r>
              <w:rPr>
                <w:i/>
                <w:iCs/>
              </w:rPr>
              <w:t xml:space="preserve">Il Ministero dell'istruzione, dell'università e della ricerca, in via preventiva, ha comunicato con nota MIUR n° 19270 del 28 settembre 2018 la risorsa finanziaria relativa al periodo compreso tra il mese di gennaio ed il mese di agosto 2019 </w:t>
            </w:r>
            <w:r>
              <w:rPr>
                <w:i/>
              </w:rPr>
              <w:t>con l’intendo di fornire il quadro certo e completo della dotazione finanziaria disponibile nel bilancio 2019, anche al fine della programmazione delle attività da inserire nel piano triennale dell’offerta formativa (PTOF), che viene elaborato sulla base dei bisogni reali e contestualizzati degli alunni e del territorio, secondo quanto previsto dall’art. 3 del DPR 275/1999 e in coerenza con l’articolo 1, comma 12 della legge del 13 luglio 2015, n. 107.</w:t>
            </w:r>
          </w:p>
          <w:p w:rsidR="00DE700A" w:rsidRDefault="00DE700A">
            <w:pPr>
              <w:jc w:val="both"/>
              <w:rPr>
                <w:b/>
                <w:i/>
              </w:rPr>
            </w:pPr>
            <w:r>
              <w:rPr>
                <w:b/>
                <w:i/>
              </w:rPr>
              <w:lastRenderedPageBreak/>
              <w:t>Si specifica:</w:t>
            </w:r>
          </w:p>
          <w:p w:rsidR="00DE700A" w:rsidRDefault="00DE700A">
            <w:pPr>
              <w:jc w:val="both"/>
              <w:rPr>
                <w:i/>
              </w:rPr>
            </w:pPr>
            <w:r>
              <w:rPr>
                <w:i/>
              </w:rPr>
              <w:t>---------------------------------------------------------------------------</w:t>
            </w:r>
          </w:p>
          <w:p w:rsidR="00DE700A" w:rsidRDefault="00DE700A">
            <w:pPr>
              <w:jc w:val="both"/>
              <w:rPr>
                <w:i/>
                <w:iCs/>
              </w:rPr>
            </w:pPr>
            <w:r>
              <w:rPr>
                <w:i/>
                <w:iCs/>
              </w:rPr>
              <w:t>€ 0,00 per funzionamento amministrativo – didattico,</w:t>
            </w:r>
          </w:p>
          <w:p w:rsidR="00DE700A" w:rsidRDefault="00DE700A">
            <w:pPr>
              <w:jc w:val="both"/>
              <w:rPr>
                <w:i/>
                <w:iCs/>
              </w:rPr>
            </w:pPr>
            <w:r>
              <w:rPr>
                <w:i/>
                <w:iCs/>
              </w:rPr>
              <w:t>l’importo viene indirizzato ai Piani di Destinazione:</w:t>
            </w:r>
          </w:p>
          <w:p w:rsidR="00DE700A" w:rsidRDefault="00DE700A">
            <w:pPr>
              <w:jc w:val="both"/>
              <w:rPr>
                <w:i/>
                <w:iCs/>
              </w:rPr>
            </w:pPr>
            <w:r>
              <w:rPr>
                <w:i/>
                <w:iCs/>
              </w:rPr>
              <w:t xml:space="preserve"> A00-0 “Denominazione” per € 0,00</w:t>
            </w:r>
          </w:p>
          <w:p w:rsidR="00DE700A" w:rsidRDefault="00DE700A">
            <w:pPr>
              <w:jc w:val="both"/>
              <w:rPr>
                <w:i/>
                <w:iCs/>
              </w:rPr>
            </w:pPr>
            <w:r>
              <w:rPr>
                <w:i/>
                <w:iCs/>
              </w:rPr>
              <w:t xml:space="preserve"> A00-0 “Denominazione” per € 0,00</w:t>
            </w:r>
          </w:p>
          <w:p w:rsidR="00DE700A" w:rsidRDefault="00DE700A">
            <w:pPr>
              <w:jc w:val="both"/>
              <w:rPr>
                <w:i/>
                <w:iCs/>
              </w:rPr>
            </w:pPr>
            <w:r>
              <w:rPr>
                <w:i/>
                <w:iCs/>
              </w:rPr>
              <w:t>R98 – Fondo di riserva € 0,00 pari al 00,00% dotazione funz.to</w:t>
            </w:r>
          </w:p>
          <w:p w:rsidR="00DE700A" w:rsidRDefault="00DE700A">
            <w:pPr>
              <w:jc w:val="both"/>
              <w:rPr>
                <w:i/>
              </w:rPr>
            </w:pPr>
            <w:r>
              <w:rPr>
                <w:i/>
              </w:rPr>
              <w:t>---------------------------------------------------------------------------</w:t>
            </w:r>
          </w:p>
          <w:p w:rsidR="00DE700A" w:rsidRDefault="00DE700A">
            <w:pPr>
              <w:jc w:val="both"/>
              <w:rPr>
                <w:i/>
                <w:iCs/>
              </w:rPr>
            </w:pPr>
            <w:r>
              <w:rPr>
                <w:i/>
                <w:iCs/>
              </w:rPr>
              <w:t>€ 0,00 per Compenso Revisori dei conti (istituto Capofila),</w:t>
            </w:r>
          </w:p>
          <w:p w:rsidR="00DE700A" w:rsidRDefault="00DE700A">
            <w:pPr>
              <w:jc w:val="both"/>
              <w:rPr>
                <w:i/>
                <w:iCs/>
              </w:rPr>
            </w:pPr>
            <w:r>
              <w:rPr>
                <w:i/>
                <w:iCs/>
              </w:rPr>
              <w:t>l’intero importo viene indirizzato al Piano di Destinazione:</w:t>
            </w:r>
          </w:p>
          <w:p w:rsidR="00DE700A" w:rsidRDefault="00DE700A">
            <w:pPr>
              <w:jc w:val="both"/>
              <w:rPr>
                <w:i/>
                <w:iCs/>
              </w:rPr>
            </w:pPr>
            <w:r>
              <w:rPr>
                <w:i/>
                <w:iCs/>
              </w:rPr>
              <w:t>A00-0 “Denominazione”</w:t>
            </w:r>
          </w:p>
          <w:p w:rsidR="00DE700A" w:rsidRDefault="00DE700A">
            <w:pPr>
              <w:jc w:val="both"/>
              <w:rPr>
                <w:i/>
              </w:rPr>
            </w:pPr>
            <w:r>
              <w:rPr>
                <w:i/>
              </w:rPr>
              <w:t>---------------------------------------------------------------------------</w:t>
            </w:r>
          </w:p>
          <w:p w:rsidR="00DE700A" w:rsidRDefault="00DE700A">
            <w:pPr>
              <w:jc w:val="both"/>
              <w:rPr>
                <w:i/>
                <w:iCs/>
              </w:rPr>
            </w:pPr>
            <w:r>
              <w:rPr>
                <w:i/>
                <w:iCs/>
              </w:rPr>
              <w:t>€ 0,00 per Alternanza scuola Lavoro (Legge 107/2015),</w:t>
            </w:r>
          </w:p>
          <w:p w:rsidR="00DE700A" w:rsidRDefault="00DE700A">
            <w:pPr>
              <w:jc w:val="both"/>
              <w:rPr>
                <w:i/>
                <w:iCs/>
              </w:rPr>
            </w:pPr>
            <w:r>
              <w:rPr>
                <w:i/>
                <w:iCs/>
              </w:rPr>
              <w:t>l’importo viene indirizzato ai Piani di Destinazione:</w:t>
            </w:r>
          </w:p>
          <w:p w:rsidR="00DE700A" w:rsidRDefault="00DE700A">
            <w:pPr>
              <w:jc w:val="both"/>
              <w:rPr>
                <w:i/>
                <w:iCs/>
              </w:rPr>
            </w:pPr>
            <w:r>
              <w:rPr>
                <w:i/>
                <w:iCs/>
              </w:rPr>
              <w:t>A04-0 “Denominazione” per € 0,00</w:t>
            </w:r>
          </w:p>
          <w:p w:rsidR="00DE700A" w:rsidRDefault="00DE700A">
            <w:pPr>
              <w:jc w:val="both"/>
              <w:rPr>
                <w:i/>
                <w:iCs/>
              </w:rPr>
            </w:pPr>
            <w:r>
              <w:rPr>
                <w:i/>
                <w:iCs/>
              </w:rPr>
              <w:t>A04-0 “Denominazione” per € 0,00</w:t>
            </w:r>
          </w:p>
          <w:p w:rsidR="00DE700A" w:rsidRDefault="00DE700A">
            <w:pPr>
              <w:jc w:val="both"/>
              <w:rPr>
                <w:i/>
              </w:rPr>
            </w:pPr>
            <w:r>
              <w:rPr>
                <w:i/>
              </w:rPr>
              <w:t>---------------------------------------------------------------------------</w:t>
            </w:r>
          </w:p>
          <w:p w:rsidR="00DE700A" w:rsidRDefault="00DE700A">
            <w:pPr>
              <w:jc w:val="both"/>
              <w:rPr>
                <w:i/>
                <w:iCs/>
              </w:rPr>
            </w:pPr>
            <w:r>
              <w:rPr>
                <w:i/>
                <w:iCs/>
              </w:rPr>
              <w:t>€ 0,00 per Contratti di pulizie ed attività ausiliarie,</w:t>
            </w:r>
          </w:p>
          <w:p w:rsidR="00DE700A" w:rsidRDefault="00DE700A">
            <w:pPr>
              <w:jc w:val="both"/>
              <w:rPr>
                <w:i/>
                <w:iCs/>
              </w:rPr>
            </w:pPr>
            <w:r>
              <w:rPr>
                <w:i/>
                <w:iCs/>
              </w:rPr>
              <w:t xml:space="preserve"> l’intero importo viene indirizzato al Piano di Destinazione:</w:t>
            </w:r>
          </w:p>
          <w:p w:rsidR="00DE700A" w:rsidRDefault="00DE700A">
            <w:pPr>
              <w:jc w:val="both"/>
              <w:rPr>
                <w:i/>
                <w:iCs/>
              </w:rPr>
            </w:pPr>
            <w:r>
              <w:rPr>
                <w:i/>
                <w:iCs/>
              </w:rPr>
              <w:t>A01-0 “Denominazione”</w:t>
            </w:r>
          </w:p>
          <w:p w:rsidR="00DE700A" w:rsidRDefault="00DE700A">
            <w:pPr>
              <w:jc w:val="both"/>
              <w:rPr>
                <w:i/>
              </w:rPr>
            </w:pPr>
            <w:r>
              <w:rPr>
                <w:i/>
              </w:rPr>
              <w:t>---------------------------------------------------------------------------</w:t>
            </w:r>
          </w:p>
          <w:p w:rsidR="00DE700A" w:rsidRDefault="00DE700A">
            <w:pPr>
              <w:jc w:val="both"/>
              <w:rPr>
                <w:i/>
              </w:rPr>
            </w:pPr>
            <w:r>
              <w:rPr>
                <w:i/>
              </w:rPr>
              <w:t xml:space="preserve">La quota riferita al </w:t>
            </w:r>
            <w:r>
              <w:rPr>
                <w:b/>
                <w:i/>
                <w:u w:val="single"/>
              </w:rPr>
              <w:t>periodo settembre - dicembre 2019</w:t>
            </w:r>
            <w:r>
              <w:rPr>
                <w:i/>
              </w:rPr>
              <w:t xml:space="preserve"> sarà oggetto di successiva integrazione.</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lastRenderedPageBreak/>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02</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Dotazione perequativa:</w:t>
            </w:r>
          </w:p>
          <w:p w:rsidR="00DE700A" w:rsidRDefault="00DE700A">
            <w:pPr>
              <w:jc w:val="both"/>
              <w:rPr>
                <w:i/>
              </w:rPr>
            </w:pPr>
            <w:r>
              <w:rPr>
                <w:i/>
              </w:rPr>
              <w:t xml:space="preserve">Nessuna somma viene prevista. </w:t>
            </w:r>
          </w:p>
          <w:p w:rsidR="00DE700A" w:rsidRDefault="00DE700A">
            <w:pPr>
              <w:jc w:val="both"/>
              <w:rPr>
                <w:i/>
              </w:rPr>
            </w:pPr>
            <w:r>
              <w:rPr>
                <w:i/>
              </w:rPr>
              <w:t>Ulteriori risorse finanziarie potranno essere assegnate, per altre esigenze, anche a cura di Direzioni Generali diverse dalla Direzione Generale per la politica finanziaria e per il bilancio – ufficio settimo.</w:t>
            </w:r>
          </w:p>
          <w:p w:rsidR="00DE700A" w:rsidRDefault="00DE700A">
            <w:pPr>
              <w:jc w:val="both"/>
              <w:rPr>
                <w:b/>
                <w:i/>
                <w:iCs/>
                <w:sz w:val="20"/>
                <w:szCs w:val="20"/>
                <w:u w:val="single"/>
              </w:rPr>
            </w:pPr>
            <w:r>
              <w:rPr>
                <w:i/>
              </w:rPr>
              <w:t xml:space="preserve">Le eventuali assegnazioni saranno destinate in appropriati </w:t>
            </w:r>
            <w:r>
              <w:rPr>
                <w:b/>
                <w:i/>
              </w:rPr>
              <w:t>Piani di Destinazione (Attività / Progetti)</w:t>
            </w:r>
            <w:r>
              <w:rPr>
                <w:i/>
              </w:rPr>
              <w:t>.</w:t>
            </w:r>
            <w:r>
              <w:rPr>
                <w:b/>
                <w:i/>
                <w:iCs/>
                <w:sz w:val="20"/>
                <w:szCs w:val="20"/>
                <w:u w:val="single"/>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03</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Finanziamenti per l’ampliamento dell’offerta formativa (440/97)*</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04</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Fondo per lo sviluppo e la coesione (FSC) *</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05</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Altri finanziamenti non vincolati dello Stato *</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06</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 xml:space="preserve">Altri finanziamenti vincolati dello Stato </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390,00</w:t>
            </w:r>
          </w:p>
        </w:tc>
      </w:tr>
    </w:tbl>
    <w:p w:rsidR="00DE700A" w:rsidRDefault="00DE700A" w:rsidP="00DE700A">
      <w:pPr>
        <w:jc w:val="both"/>
        <w:rPr>
          <w:i/>
          <w:iCs/>
        </w:rPr>
      </w:pPr>
      <w:r>
        <w:rPr>
          <w:i/>
          <w:iCs/>
        </w:rPr>
        <w:t>* Non si prevedono finanziamenti, eventuali assegnazioni saranno oggetto di variazione di bilancio.</w:t>
      </w:r>
    </w:p>
    <w:p w:rsidR="00DE700A" w:rsidRDefault="00DE700A" w:rsidP="00DE700A">
      <w:pPr>
        <w:jc w:val="both"/>
        <w:rPr>
          <w:i/>
          <w:iCs/>
        </w:rPr>
      </w:pPr>
    </w:p>
    <w:p w:rsidR="00DE700A" w:rsidRDefault="00DE700A" w:rsidP="00DE700A">
      <w:pPr>
        <w:jc w:val="both"/>
        <w:rPr>
          <w:i/>
          <w:iCs/>
        </w:rPr>
      </w:pPr>
    </w:p>
    <w:p w:rsidR="00DE700A" w:rsidRDefault="00DE700A" w:rsidP="00DE700A">
      <w:pPr>
        <w:jc w:val="both"/>
        <w:rPr>
          <w:i/>
          <w:iCs/>
        </w:rPr>
      </w:pPr>
    </w:p>
    <w:p w:rsidR="00DE700A" w:rsidRDefault="00DE700A" w:rsidP="00DE700A">
      <w:pPr>
        <w:jc w:val="both"/>
        <w:rPr>
          <w:i/>
          <w:iCs/>
        </w:rPr>
      </w:pPr>
    </w:p>
    <w:p w:rsidR="00DE700A" w:rsidRDefault="00DE700A" w:rsidP="00DE700A">
      <w:pPr>
        <w:jc w:val="both"/>
        <w:rPr>
          <w:i/>
          <w:iCs/>
        </w:rPr>
      </w:pPr>
    </w:p>
    <w:p w:rsidR="00DE700A" w:rsidRDefault="00DE700A" w:rsidP="00DE700A">
      <w:pPr>
        <w:jc w:val="both"/>
        <w:rPr>
          <w:i/>
          <w:iCs/>
        </w:rPr>
      </w:pPr>
    </w:p>
    <w:p w:rsidR="00DE700A" w:rsidRDefault="00DE700A" w:rsidP="00DE700A">
      <w:pPr>
        <w:jc w:val="both"/>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4A0"/>
      </w:tblPr>
      <w:tblGrid>
        <w:gridCol w:w="10754"/>
      </w:tblGrid>
      <w:tr w:rsidR="00DE700A" w:rsidTr="00DE700A">
        <w:tc>
          <w:tcPr>
            <w:tcW w:w="10754"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center"/>
              <w:rPr>
                <w:b/>
                <w:i/>
                <w:iCs/>
              </w:rPr>
            </w:pPr>
            <w:r>
              <w:rPr>
                <w:b/>
                <w:i/>
                <w:iCs/>
              </w:rPr>
              <w:br w:type="page"/>
              <w:t>ALTRE INFORMAZIONI SU FINANZIAMENTI STATALI</w:t>
            </w:r>
          </w:p>
        </w:tc>
      </w:tr>
    </w:tbl>
    <w:p w:rsidR="00DE700A" w:rsidRDefault="00DE700A" w:rsidP="00DE700A">
      <w:pPr>
        <w:jc w:val="center"/>
        <w:rPr>
          <w:b/>
          <w:sz w:val="12"/>
          <w:szCs w:val="12"/>
        </w:rPr>
      </w:pPr>
    </w:p>
    <w:tbl>
      <w:tblPr>
        <w:tblW w:w="10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88"/>
      </w:tblGrid>
      <w:tr w:rsidR="00DE700A" w:rsidTr="00DE700A">
        <w:tc>
          <w:tcPr>
            <w:tcW w:w="10788" w:type="dxa"/>
            <w:tcBorders>
              <w:top w:val="single" w:sz="4" w:space="0" w:color="auto"/>
              <w:left w:val="single" w:sz="4" w:space="0" w:color="auto"/>
              <w:bottom w:val="single" w:sz="4" w:space="0" w:color="auto"/>
              <w:right w:val="single" w:sz="4" w:space="0" w:color="auto"/>
            </w:tcBorders>
            <w:hideMark/>
          </w:tcPr>
          <w:p w:rsidR="00DE700A" w:rsidRDefault="00DE700A">
            <w:pPr>
              <w:jc w:val="both"/>
              <w:rPr>
                <w:sz w:val="22"/>
                <w:szCs w:val="22"/>
              </w:rPr>
            </w:pPr>
            <w:r>
              <w:rPr>
                <w:b/>
                <w:sz w:val="22"/>
                <w:szCs w:val="22"/>
              </w:rPr>
              <w:lastRenderedPageBreak/>
              <w:t>CEDOLINO UNICO:</w:t>
            </w:r>
            <w:r>
              <w:rPr>
                <w:sz w:val="22"/>
                <w:szCs w:val="22"/>
              </w:rPr>
              <w:t xml:space="preserve"> </w:t>
            </w:r>
          </w:p>
          <w:p w:rsidR="00DE700A" w:rsidRDefault="00DE700A">
            <w:pPr>
              <w:jc w:val="center"/>
              <w:rPr>
                <w:b/>
                <w:bCs/>
                <w:sz w:val="22"/>
                <w:szCs w:val="22"/>
              </w:rPr>
            </w:pPr>
            <w:r>
              <w:rPr>
                <w:rStyle w:val="Enfasigrassetto"/>
                <w:sz w:val="22"/>
                <w:szCs w:val="22"/>
              </w:rPr>
              <w:t>“</w:t>
            </w:r>
            <w:r>
              <w:rPr>
                <w:b/>
                <w:bCs/>
                <w:sz w:val="22"/>
                <w:szCs w:val="22"/>
              </w:rPr>
              <w:t>Assegnazione delle risorse finanziarie afferenti gli istituti contrattuali che compongono</w:t>
            </w:r>
          </w:p>
          <w:p w:rsidR="00DE700A" w:rsidRDefault="00DE700A">
            <w:pPr>
              <w:jc w:val="center"/>
              <w:rPr>
                <w:sz w:val="22"/>
                <w:szCs w:val="22"/>
              </w:rPr>
            </w:pPr>
            <w:r>
              <w:rPr>
                <w:b/>
                <w:bCs/>
                <w:sz w:val="22"/>
                <w:szCs w:val="22"/>
              </w:rPr>
              <w:t>il “Fondo per il miglioramento dell’offerta formativa”</w:t>
            </w:r>
          </w:p>
          <w:p w:rsidR="00DE700A" w:rsidRDefault="00DE700A">
            <w:pPr>
              <w:jc w:val="both"/>
              <w:rPr>
                <w:sz w:val="22"/>
                <w:szCs w:val="22"/>
              </w:rPr>
            </w:pPr>
            <w:r>
              <w:rPr>
                <w:sz w:val="22"/>
                <w:szCs w:val="22"/>
              </w:rPr>
              <w:t xml:space="preserve">Si comunica che la risorsa complessivamente disponibile, per il periodo settembre 2018 - agosto 2019, per la retribuzione accessoria è pari ad </w:t>
            </w:r>
            <w:r>
              <w:rPr>
                <w:color w:val="000000"/>
                <w:sz w:val="22"/>
                <w:szCs w:val="22"/>
              </w:rPr>
              <w:t>€ 52.076,03</w:t>
            </w:r>
            <w:r>
              <w:rPr>
                <w:sz w:val="22"/>
                <w:szCs w:val="22"/>
              </w:rPr>
              <w:t xml:space="preserve"> lordo dipendente come da nota 19270/2018. </w:t>
            </w:r>
          </w:p>
          <w:p w:rsidR="00DE700A" w:rsidRDefault="00DE700A">
            <w:pPr>
              <w:jc w:val="both"/>
              <w:rPr>
                <w:sz w:val="22"/>
                <w:szCs w:val="22"/>
              </w:rPr>
            </w:pPr>
            <w:r>
              <w:rPr>
                <w:sz w:val="22"/>
                <w:szCs w:val="22"/>
              </w:rPr>
              <w:t xml:space="preserve">In applicazione dell'art. 2 comma 197 della Legge n. 191/2009 (Legge Finanziaria per il 2010), concernente il cd. “Cedolino Unico”, </w:t>
            </w:r>
            <w:r>
              <w:rPr>
                <w:sz w:val="22"/>
                <w:szCs w:val="22"/>
                <w:u w:val="single"/>
              </w:rPr>
              <w:t>la somma</w:t>
            </w:r>
            <w:r>
              <w:rPr>
                <w:sz w:val="22"/>
                <w:szCs w:val="22"/>
              </w:rPr>
              <w:t xml:space="preserve"> assegnata a codesta scuola </w:t>
            </w:r>
            <w:r>
              <w:rPr>
                <w:sz w:val="22"/>
                <w:szCs w:val="22"/>
                <w:u w:val="single"/>
              </w:rPr>
              <w:t>finalizzata a retribuire gli istituti contrattuali</w:t>
            </w:r>
            <w:r>
              <w:rPr>
                <w:sz w:val="22"/>
                <w:szCs w:val="22"/>
              </w:rPr>
              <w:t xml:space="preserve"> ed utile per la relativa contrattazione d’Istituto </w:t>
            </w:r>
            <w:r>
              <w:rPr>
                <w:rStyle w:val="Enfasigrassetto"/>
                <w:sz w:val="22"/>
                <w:szCs w:val="22"/>
                <w:u w:val="single"/>
              </w:rPr>
              <w:t>non viene prevista in bilancio</w:t>
            </w:r>
            <w:r>
              <w:rPr>
                <w:rStyle w:val="Enfasigrassetto"/>
                <w:sz w:val="22"/>
                <w:szCs w:val="22"/>
              </w:rPr>
              <w:t>,</w:t>
            </w:r>
            <w:r>
              <w:rPr>
                <w:sz w:val="22"/>
                <w:szCs w:val="22"/>
              </w:rPr>
              <w:t xml:space="preserve"> né, ovviamente, accertata. La stessa verrà invece gestita secondo le modalità illustrate nelle note n. 3980 del 16 maggio 2011 e 4074 del 19 maggio 2011 del "</w:t>
            </w:r>
            <w:r>
              <w:rPr>
                <w:sz w:val="22"/>
                <w:szCs w:val="22"/>
                <w:u w:val="single"/>
              </w:rPr>
              <w:t>Cedolino Unico</w:t>
            </w:r>
            <w:r>
              <w:rPr>
                <w:sz w:val="22"/>
                <w:szCs w:val="22"/>
              </w:rPr>
              <w:t>".</w:t>
            </w:r>
          </w:p>
          <w:p w:rsidR="00DE700A" w:rsidRDefault="00DE700A">
            <w:pPr>
              <w:jc w:val="both"/>
              <w:rPr>
                <w:rStyle w:val="Enfasigrassetto"/>
                <w:b w:val="0"/>
                <w:bCs w:val="0"/>
              </w:rPr>
            </w:pPr>
            <w:r>
              <w:rPr>
                <w:sz w:val="22"/>
                <w:szCs w:val="22"/>
              </w:rPr>
              <w:t>Per gli impegni di spesa, si rimanda al Contratto Integrativo di Istituto a.s. 2018/2019 che tiene conto anche dell’assegnazione per il periodo settembre – dicembre 2018.</w:t>
            </w:r>
          </w:p>
        </w:tc>
      </w:tr>
    </w:tbl>
    <w:p w:rsidR="00DE700A" w:rsidRDefault="00DE700A" w:rsidP="00DE700A">
      <w:pPr>
        <w:jc w:val="center"/>
        <w:rPr>
          <w:i/>
          <w:iCs/>
          <w:sz w:val="12"/>
          <w:szCs w:val="12"/>
        </w:rPr>
      </w:pPr>
    </w:p>
    <w:tbl>
      <w:tblPr>
        <w:tblW w:w="10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88"/>
      </w:tblGrid>
      <w:tr w:rsidR="00DE700A" w:rsidTr="00DE700A">
        <w:tc>
          <w:tcPr>
            <w:tcW w:w="10788" w:type="dxa"/>
            <w:tcBorders>
              <w:top w:val="single" w:sz="4" w:space="0" w:color="auto"/>
              <w:left w:val="single" w:sz="4" w:space="0" w:color="auto"/>
              <w:bottom w:val="single" w:sz="4" w:space="0" w:color="auto"/>
              <w:right w:val="single" w:sz="4" w:space="0" w:color="auto"/>
            </w:tcBorders>
            <w:hideMark/>
          </w:tcPr>
          <w:p w:rsidR="00DE700A" w:rsidRDefault="00DE700A">
            <w:pPr>
              <w:jc w:val="center"/>
              <w:rPr>
                <w:rStyle w:val="Enfasigrassetto"/>
                <w:sz w:val="22"/>
                <w:szCs w:val="22"/>
              </w:rPr>
            </w:pPr>
            <w:r>
              <w:rPr>
                <w:rStyle w:val="Enfasigrassetto"/>
                <w:sz w:val="22"/>
                <w:szCs w:val="22"/>
              </w:rPr>
              <w:t>ASSEGNAZIONE PER LE SUPPLENZE BREVI E SALTUARIE</w:t>
            </w:r>
          </w:p>
          <w:p w:rsidR="00DE700A" w:rsidRDefault="00DE700A">
            <w:pPr>
              <w:jc w:val="both"/>
            </w:pPr>
            <w:r>
              <w:rPr>
                <w:rStyle w:val="Enfasigrassetto"/>
                <w:sz w:val="22"/>
                <w:szCs w:val="22"/>
              </w:rPr>
              <w:t>Non viene prevista in bilancio alcun finanziamento,</w:t>
            </w:r>
            <w:r>
              <w:rPr>
                <w:sz w:val="22"/>
                <w:szCs w:val="22"/>
              </w:rPr>
              <w:t xml:space="preserve"> né ovviamente accertato, in quanto il processo di liquidazione delle competenze “</w:t>
            </w:r>
            <w:r>
              <w:rPr>
                <w:rStyle w:val="Enfasicorsivo"/>
                <w:color w:val="000000"/>
                <w:sz w:val="22"/>
                <w:szCs w:val="22"/>
              </w:rPr>
              <w:t>NoiPA/Cedolino Unico Compensi vari</w:t>
            </w:r>
            <w:r>
              <w:rPr>
                <w:sz w:val="22"/>
                <w:szCs w:val="22"/>
              </w:rPr>
              <w:t>” per le supplenze brevi e saltuarie è completamente gestito con un sistema integrato di colloquio tra le banche dati SIDI e NoiPA, basato sui principi della cooperazione applicativa, il quale assicurerà le procedure per i pagamenti e della gestione amministrativo-contabile.</w:t>
            </w:r>
          </w:p>
          <w:p w:rsidR="00DE700A" w:rsidRDefault="00DE700A">
            <w:pPr>
              <w:jc w:val="both"/>
              <w:rPr>
                <w:rStyle w:val="Enfasigrassetto"/>
                <w:b w:val="0"/>
                <w:bCs w:val="0"/>
              </w:rPr>
            </w:pPr>
            <w:smartTag w:uri="urn:schemas-microsoft-com:office:smarttags" w:element="PersonName">
              <w:smartTagPr>
                <w:attr w:name="ProductID" w:val="La Direzione Generale"/>
              </w:smartTagPr>
              <w:r>
                <w:rPr>
                  <w:sz w:val="22"/>
                  <w:szCs w:val="22"/>
                </w:rPr>
                <w:t>La Direzione Generale</w:t>
              </w:r>
            </w:smartTag>
            <w:r>
              <w:rPr>
                <w:sz w:val="22"/>
                <w:szCs w:val="22"/>
              </w:rPr>
              <w:t xml:space="preserve"> per le Risorse Umane e Finanziarie, si avvarrà del Sistema di gestione dei POS (GePOS) per verificare la disponibilità delle risorse finanziarie sui POS per l’importo da liquidare, attivando il procedimento per l’assegnazione di fondi.</w:t>
            </w:r>
          </w:p>
        </w:tc>
      </w:tr>
    </w:tbl>
    <w:p w:rsidR="00DE700A" w:rsidRDefault="00DE700A" w:rsidP="00DE700A">
      <w:pPr>
        <w:jc w:val="center"/>
        <w:rPr>
          <w:i/>
          <w:iCs/>
          <w:sz w:val="12"/>
          <w:szCs w:val="12"/>
        </w:rPr>
      </w:pPr>
    </w:p>
    <w:p w:rsidR="00DE700A" w:rsidRDefault="00DE700A" w:rsidP="00DE700A">
      <w:pPr>
        <w:jc w:val="center"/>
        <w:rPr>
          <w:i/>
          <w:iCs/>
          <w:sz w:val="12"/>
          <w:szCs w:val="12"/>
        </w:rPr>
      </w:pPr>
    </w:p>
    <w:p w:rsidR="00DE700A" w:rsidRDefault="00DE700A" w:rsidP="00DE700A">
      <w:pPr>
        <w:pBdr>
          <w:bottom w:val="dotted" w:sz="24" w:space="1" w:color="auto"/>
        </w:pBdr>
        <w:jc w:val="center"/>
        <w:rPr>
          <w:i/>
          <w:iCs/>
          <w:sz w:val="12"/>
          <w:szCs w:val="12"/>
        </w:rPr>
      </w:pPr>
    </w:p>
    <w:p w:rsidR="00DE700A" w:rsidRDefault="00DE700A" w:rsidP="00DE700A">
      <w:pPr>
        <w:jc w:val="center"/>
        <w:rPr>
          <w:i/>
          <w:iCs/>
        </w:rPr>
      </w:pPr>
    </w:p>
    <w:p w:rsidR="00DE700A" w:rsidRDefault="00DE700A" w:rsidP="00DE700A">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DE700A" w:rsidTr="00DE700A">
        <w:tc>
          <w:tcPr>
            <w:tcW w:w="456"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04</w:t>
            </w:r>
          </w:p>
        </w:tc>
        <w:tc>
          <w:tcPr>
            <w:tcW w:w="534"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b/>
                <w:i/>
                <w:iCs/>
              </w:rPr>
              <w:t>Finanziamenti della Regione</w:t>
            </w:r>
            <w:r>
              <w:rPr>
                <w:i/>
                <w:iCs/>
              </w:rPr>
              <w:t xml:space="preserve"> </w:t>
            </w:r>
          </w:p>
        </w:tc>
        <w:tc>
          <w:tcPr>
            <w:tcW w:w="1498"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21.035,38</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01</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 xml:space="preserve">Dotazione ordinaria </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21.035,38</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02</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Dotazione perequativa *</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03</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Altri finanziamenti non vincolati *</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04</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Altri finanziamenti vincolati *</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bl>
    <w:p w:rsidR="00DE700A" w:rsidRDefault="00DE700A" w:rsidP="00DE700A">
      <w:pPr>
        <w:jc w:val="both"/>
        <w:rPr>
          <w:i/>
        </w:rPr>
      </w:pPr>
      <w:r>
        <w:rPr>
          <w:i/>
          <w:iCs/>
        </w:rPr>
        <w:t>* Non si prevedono finanziamenti, eventuali assegnazioni saranno oggetto di</w:t>
      </w:r>
      <w:r>
        <w:rPr>
          <w:i/>
        </w:rPr>
        <w:t>:</w:t>
      </w:r>
    </w:p>
    <w:p w:rsidR="00DE700A" w:rsidRDefault="00DE700A" w:rsidP="00DE700A">
      <w:pPr>
        <w:jc w:val="both"/>
        <w:rPr>
          <w:i/>
        </w:rPr>
      </w:pPr>
      <w:r>
        <w:rPr>
          <w:i/>
        </w:rPr>
        <w:t xml:space="preserve">appropriata </w:t>
      </w:r>
      <w:r>
        <w:rPr>
          <w:b/>
          <w:i/>
          <w:u w:val="single"/>
        </w:rPr>
        <w:t>assunzione</w:t>
      </w:r>
      <w:r>
        <w:rPr>
          <w:i/>
        </w:rPr>
        <w:t xml:space="preserve"> in bilancio, connessa </w:t>
      </w:r>
      <w:r>
        <w:rPr>
          <w:b/>
          <w:i/>
          <w:u w:val="single"/>
        </w:rPr>
        <w:t>variazione</w:t>
      </w:r>
      <w:r>
        <w:rPr>
          <w:i/>
        </w:rPr>
        <w:t xml:space="preserve"> e creazione di apposito </w:t>
      </w:r>
      <w:r>
        <w:rPr>
          <w:b/>
          <w:i/>
          <w:u w:val="single"/>
        </w:rPr>
        <w:t>Piano di Destinazione</w:t>
      </w:r>
      <w:r>
        <w:rPr>
          <w:i/>
        </w:rPr>
        <w:t xml:space="preserve">. </w:t>
      </w:r>
    </w:p>
    <w:p w:rsidR="00DE700A" w:rsidRDefault="00DE700A" w:rsidP="00DE700A">
      <w:pPr>
        <w:jc w:val="both"/>
        <w:rPr>
          <w:i/>
          <w:iCs/>
        </w:rPr>
      </w:pPr>
    </w:p>
    <w:p w:rsidR="00DE700A" w:rsidRDefault="00DE700A" w:rsidP="00DE700A">
      <w:pPr>
        <w:jc w:val="center"/>
        <w:rPr>
          <w:i/>
          <w:iCs/>
        </w:rPr>
      </w:pPr>
      <w:r>
        <w:rPr>
          <w:i/>
          <w:iCs/>
        </w:rPr>
        <w:t>***********************************************************************************</w:t>
      </w:r>
    </w:p>
    <w:p w:rsidR="00DE700A" w:rsidRDefault="00DE700A" w:rsidP="00DE700A">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DE700A" w:rsidTr="00DE700A">
        <w:tc>
          <w:tcPr>
            <w:tcW w:w="456"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05</w:t>
            </w:r>
          </w:p>
        </w:tc>
        <w:tc>
          <w:tcPr>
            <w:tcW w:w="534"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b/>
                <w:i/>
                <w:iCs/>
              </w:rPr>
              <w:t>Finanziamenti da Enti locali o da altre istituzioni pubbliche</w:t>
            </w:r>
            <w:r>
              <w:rPr>
                <w:i/>
                <w:iCs/>
              </w:rPr>
              <w:t xml:space="preserve"> </w:t>
            </w:r>
          </w:p>
        </w:tc>
        <w:tc>
          <w:tcPr>
            <w:tcW w:w="1498"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01</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Provincia non vincolati *</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02</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Provincia vincolati *</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03</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Comune non vincolati *</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04</w:t>
            </w:r>
          </w:p>
        </w:tc>
        <w:tc>
          <w:tcPr>
            <w:tcW w:w="6631"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r>
              <w:rPr>
                <w:b/>
                <w:i/>
                <w:iCs/>
              </w:rPr>
              <w:t>Comune vincolati</w:t>
            </w:r>
          </w:p>
          <w:p w:rsidR="00DE700A" w:rsidRDefault="00DE700A">
            <w:pPr>
              <w:jc w:val="both"/>
              <w:rPr>
                <w:i/>
                <w:iCs/>
              </w:rPr>
            </w:pPr>
            <w:r>
              <w:rPr>
                <w:i/>
                <w:iCs/>
              </w:rPr>
              <w:t>Come da Delibere Piano Diritto allo Studio l’importo iscritto in bilancio, proviene da:</w:t>
            </w:r>
          </w:p>
          <w:p w:rsidR="00DE700A" w:rsidRDefault="00DE700A">
            <w:pPr>
              <w:jc w:val="both"/>
              <w:rPr>
                <w:i/>
              </w:rPr>
            </w:pPr>
            <w:r>
              <w:rPr>
                <w:i/>
              </w:rPr>
              <w:t>---------------------------------------------------------------------------</w:t>
            </w:r>
          </w:p>
          <w:p w:rsidR="00DE700A" w:rsidRDefault="00DE700A">
            <w:pPr>
              <w:jc w:val="both"/>
              <w:rPr>
                <w:i/>
                <w:iCs/>
              </w:rPr>
            </w:pPr>
            <w:r>
              <w:rPr>
                <w:i/>
                <w:iCs/>
              </w:rPr>
              <w:t>€ 0,00 Comune di “Denominazione”</w:t>
            </w:r>
          </w:p>
          <w:p w:rsidR="00DE700A" w:rsidRDefault="00DE700A">
            <w:pPr>
              <w:jc w:val="both"/>
              <w:rPr>
                <w:i/>
                <w:iCs/>
              </w:rPr>
            </w:pPr>
            <w:r>
              <w:rPr>
                <w:i/>
                <w:iCs/>
              </w:rPr>
              <w:t xml:space="preserve">L’importo </w:t>
            </w:r>
            <w:r>
              <w:rPr>
                <w:b/>
                <w:i/>
                <w:iCs/>
              </w:rPr>
              <w:t>assegnato</w:t>
            </w:r>
            <w:r>
              <w:rPr>
                <w:i/>
                <w:iCs/>
              </w:rPr>
              <w:t xml:space="preserve"> viene indirizzato ai Piani di Destinazione:</w:t>
            </w:r>
          </w:p>
          <w:p w:rsidR="00DE700A" w:rsidRDefault="00DE700A">
            <w:pPr>
              <w:jc w:val="both"/>
              <w:rPr>
                <w:i/>
                <w:iCs/>
              </w:rPr>
            </w:pPr>
            <w:r>
              <w:rPr>
                <w:i/>
                <w:iCs/>
              </w:rPr>
              <w:t>A00-0 “Denominazione” per € 0,00</w:t>
            </w:r>
          </w:p>
          <w:p w:rsidR="00DE700A" w:rsidRDefault="00DE700A">
            <w:pPr>
              <w:jc w:val="both"/>
              <w:rPr>
                <w:i/>
                <w:iCs/>
              </w:rPr>
            </w:pPr>
            <w:r>
              <w:rPr>
                <w:i/>
                <w:iCs/>
              </w:rPr>
              <w:t>A00-0 “Denominazione” per € 0,00</w:t>
            </w:r>
          </w:p>
          <w:p w:rsidR="00DE700A" w:rsidRDefault="00DE700A">
            <w:pPr>
              <w:jc w:val="both"/>
              <w:rPr>
                <w:i/>
                <w:iCs/>
              </w:rPr>
            </w:pPr>
            <w:r>
              <w:rPr>
                <w:i/>
                <w:iCs/>
              </w:rPr>
              <w:lastRenderedPageBreak/>
              <w:t>A00-0 “Denominazione” per € 0,00</w:t>
            </w:r>
          </w:p>
          <w:p w:rsidR="00DE700A" w:rsidRDefault="00DE700A">
            <w:pPr>
              <w:jc w:val="both"/>
              <w:rPr>
                <w:i/>
              </w:rPr>
            </w:pPr>
            <w:r>
              <w:rPr>
                <w:i/>
              </w:rPr>
              <w:t>---------------------------------------------------------------------------</w:t>
            </w:r>
          </w:p>
          <w:p w:rsidR="00DE700A" w:rsidRDefault="00DE700A">
            <w:pPr>
              <w:jc w:val="both"/>
              <w:rPr>
                <w:i/>
                <w:iCs/>
              </w:rPr>
            </w:pPr>
            <w:r>
              <w:rPr>
                <w:i/>
                <w:iCs/>
              </w:rPr>
              <w:t>€ 0,00 Comune di “Denominazione”</w:t>
            </w:r>
          </w:p>
          <w:p w:rsidR="00DE700A" w:rsidRDefault="00DE700A">
            <w:pPr>
              <w:jc w:val="both"/>
              <w:rPr>
                <w:i/>
                <w:iCs/>
              </w:rPr>
            </w:pPr>
            <w:r>
              <w:rPr>
                <w:i/>
                <w:iCs/>
              </w:rPr>
              <w:t xml:space="preserve">L’importo </w:t>
            </w:r>
            <w:r>
              <w:rPr>
                <w:b/>
                <w:i/>
                <w:iCs/>
              </w:rPr>
              <w:t>assegnato</w:t>
            </w:r>
            <w:r>
              <w:rPr>
                <w:i/>
                <w:iCs/>
              </w:rPr>
              <w:t xml:space="preserve"> viene indirizzato ai Piani di Destinazione:</w:t>
            </w:r>
          </w:p>
          <w:p w:rsidR="00DE700A" w:rsidRDefault="00DE700A">
            <w:pPr>
              <w:jc w:val="both"/>
              <w:rPr>
                <w:i/>
                <w:iCs/>
              </w:rPr>
            </w:pPr>
            <w:r>
              <w:rPr>
                <w:i/>
                <w:iCs/>
              </w:rPr>
              <w:t>A00-0 “Denominazione” per € 0,00</w:t>
            </w:r>
          </w:p>
          <w:p w:rsidR="00DE700A" w:rsidRDefault="00DE700A">
            <w:pPr>
              <w:jc w:val="both"/>
              <w:rPr>
                <w:i/>
                <w:iCs/>
              </w:rPr>
            </w:pPr>
            <w:r>
              <w:rPr>
                <w:i/>
                <w:iCs/>
              </w:rPr>
              <w:t>A00-0 “Denominazione” per € 0,00</w:t>
            </w:r>
          </w:p>
          <w:p w:rsidR="00DE700A" w:rsidRDefault="00DE700A">
            <w:pPr>
              <w:jc w:val="both"/>
              <w:rPr>
                <w:i/>
                <w:iCs/>
              </w:rPr>
            </w:pPr>
            <w:r>
              <w:rPr>
                <w:i/>
                <w:iCs/>
              </w:rPr>
              <w:t>A00-0 “Denominazione” per € 0,00</w:t>
            </w:r>
          </w:p>
          <w:p w:rsidR="00DE700A" w:rsidRDefault="00DE700A">
            <w:pPr>
              <w:jc w:val="both"/>
              <w:rPr>
                <w:i/>
              </w:rPr>
            </w:pPr>
            <w:r>
              <w:rPr>
                <w:i/>
              </w:rPr>
              <w:t>---------------------------------------------------------------------------</w:t>
            </w:r>
          </w:p>
          <w:p w:rsidR="00DE700A" w:rsidRDefault="00DE700A">
            <w:pPr>
              <w:jc w:val="both"/>
              <w:rPr>
                <w:i/>
                <w:iCs/>
              </w:rPr>
            </w:pP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lastRenderedPageBreak/>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05</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Altri finanziamenti non vincolati *</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06</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Altri finanziamenti vincolati *</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bl>
    <w:p w:rsidR="00DE700A" w:rsidRDefault="00DE700A" w:rsidP="00DE700A">
      <w:pPr>
        <w:jc w:val="both"/>
        <w:rPr>
          <w:i/>
        </w:rPr>
      </w:pPr>
      <w:r>
        <w:rPr>
          <w:i/>
          <w:iCs/>
        </w:rPr>
        <w:t>* Non si prevedono finanziamenti, eventuali assegnazioni saranno oggetto di</w:t>
      </w:r>
      <w:r>
        <w:rPr>
          <w:i/>
        </w:rPr>
        <w:t>:</w:t>
      </w:r>
    </w:p>
    <w:p w:rsidR="00DE700A" w:rsidRDefault="00DE700A" w:rsidP="00DE700A">
      <w:pPr>
        <w:jc w:val="both"/>
        <w:rPr>
          <w:i/>
        </w:rPr>
      </w:pPr>
      <w:r>
        <w:rPr>
          <w:i/>
        </w:rPr>
        <w:t xml:space="preserve">appropriata </w:t>
      </w:r>
      <w:r>
        <w:rPr>
          <w:b/>
          <w:i/>
          <w:u w:val="single"/>
        </w:rPr>
        <w:t>assunzione</w:t>
      </w:r>
      <w:r>
        <w:rPr>
          <w:i/>
        </w:rPr>
        <w:t xml:space="preserve"> in bilancio, connessa </w:t>
      </w:r>
      <w:r>
        <w:rPr>
          <w:b/>
          <w:i/>
          <w:u w:val="single"/>
        </w:rPr>
        <w:t>variazione</w:t>
      </w:r>
      <w:r>
        <w:rPr>
          <w:i/>
        </w:rPr>
        <w:t xml:space="preserve"> e creazione di apposito </w:t>
      </w:r>
      <w:r>
        <w:rPr>
          <w:b/>
          <w:i/>
          <w:u w:val="single"/>
        </w:rPr>
        <w:t>Piano di Destinazione</w:t>
      </w:r>
      <w:r>
        <w:rPr>
          <w:i/>
        </w:rPr>
        <w:t xml:space="preserve">. </w:t>
      </w:r>
    </w:p>
    <w:p w:rsidR="00DE700A" w:rsidRDefault="00DE700A" w:rsidP="00DE700A">
      <w:pPr>
        <w:jc w:val="center"/>
        <w:rPr>
          <w:i/>
          <w:iCs/>
        </w:rPr>
      </w:pPr>
    </w:p>
    <w:p w:rsidR="00DE700A" w:rsidRDefault="00DE700A" w:rsidP="00DE700A">
      <w:pPr>
        <w:jc w:val="center"/>
        <w:rPr>
          <w:i/>
          <w:iCs/>
        </w:rPr>
      </w:pPr>
      <w:r>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DE700A" w:rsidTr="00DE700A">
        <w:tc>
          <w:tcPr>
            <w:tcW w:w="456"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06</w:t>
            </w:r>
          </w:p>
        </w:tc>
        <w:tc>
          <w:tcPr>
            <w:tcW w:w="534"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b/>
                <w:i/>
                <w:iCs/>
              </w:rPr>
              <w:t>Contributi da privati</w:t>
            </w:r>
            <w:r>
              <w:rPr>
                <w:i/>
                <w:iCs/>
              </w:rPr>
              <w:t xml:space="preserve"> </w:t>
            </w:r>
          </w:p>
        </w:tc>
        <w:tc>
          <w:tcPr>
            <w:tcW w:w="1498"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 xml:space="preserve"> 440,00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01</w:t>
            </w:r>
          </w:p>
        </w:tc>
        <w:tc>
          <w:tcPr>
            <w:tcW w:w="6631"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r>
              <w:rPr>
                <w:b/>
                <w:i/>
                <w:iCs/>
              </w:rPr>
              <w:t>Contributi volontari da famiglie</w:t>
            </w:r>
          </w:p>
          <w:p w:rsidR="00DE700A" w:rsidRDefault="00DE700A">
            <w:pPr>
              <w:jc w:val="both"/>
              <w:rPr>
                <w:i/>
                <w:iCs/>
              </w:rPr>
            </w:pPr>
            <w:r>
              <w:rPr>
                <w:i/>
                <w:iCs/>
              </w:rPr>
              <w:t xml:space="preserve">L’importo </w:t>
            </w:r>
            <w:r>
              <w:rPr>
                <w:b/>
                <w:i/>
                <w:iCs/>
              </w:rPr>
              <w:t>stimato</w:t>
            </w:r>
            <w:r>
              <w:rPr>
                <w:i/>
                <w:iCs/>
              </w:rPr>
              <w:t xml:space="preserve"> viene indirizzato ai Piani di Destinazione:</w:t>
            </w:r>
          </w:p>
          <w:p w:rsidR="00DE700A" w:rsidRDefault="00DE700A">
            <w:pPr>
              <w:jc w:val="both"/>
              <w:rPr>
                <w:i/>
                <w:iCs/>
              </w:rPr>
            </w:pPr>
            <w:r>
              <w:rPr>
                <w:i/>
                <w:iCs/>
              </w:rPr>
              <w:t>Nessuna somma viene ascritta. Nel corso dell’esercizio, quando verranno introitati i contributi volontari, si procederà con opportune variazioni di bilancio a seguito quantificazione degli importi in entrata.</w:t>
            </w:r>
          </w:p>
          <w:p w:rsidR="00DE700A" w:rsidRDefault="00DE700A">
            <w:pPr>
              <w:jc w:val="both"/>
              <w:rPr>
                <w:i/>
                <w:iCs/>
              </w:rPr>
            </w:pP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02</w:t>
            </w:r>
          </w:p>
        </w:tc>
        <w:tc>
          <w:tcPr>
            <w:tcW w:w="6631"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r>
              <w:rPr>
                <w:b/>
                <w:i/>
                <w:iCs/>
              </w:rPr>
              <w:t>Contributi per iscrizione alunni</w:t>
            </w:r>
          </w:p>
          <w:p w:rsidR="00DE700A" w:rsidRDefault="00DE700A">
            <w:pPr>
              <w:jc w:val="both"/>
              <w:rPr>
                <w:i/>
                <w:iCs/>
              </w:rPr>
            </w:pPr>
            <w:r>
              <w:rPr>
                <w:i/>
                <w:iCs/>
              </w:rPr>
              <w:t>Nessuna somma viene ascritta. Nel corso dell’esercizio, quando verranno introitati i contributi per iscrizioni, si procederà con opportune variazioni di bilancio a seguito quantificazione degli importi in entrata</w:t>
            </w:r>
          </w:p>
          <w:p w:rsidR="00DE700A" w:rsidRDefault="00DE700A">
            <w:pPr>
              <w:jc w:val="both"/>
              <w:rPr>
                <w:i/>
                <w:iCs/>
              </w:rPr>
            </w:pP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03</w:t>
            </w:r>
          </w:p>
        </w:tc>
        <w:tc>
          <w:tcPr>
            <w:tcW w:w="6631"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r>
              <w:rPr>
                <w:b/>
                <w:i/>
                <w:iCs/>
              </w:rPr>
              <w:t>Contributi per mensa scolastica</w:t>
            </w:r>
          </w:p>
          <w:p w:rsidR="00DE700A" w:rsidRDefault="00DE700A">
            <w:pPr>
              <w:jc w:val="both"/>
              <w:rPr>
                <w:i/>
                <w:iCs/>
              </w:rPr>
            </w:pPr>
            <w:r>
              <w:rPr>
                <w:i/>
                <w:iCs/>
              </w:rPr>
              <w:t>Nessuna somma viene ascritta in quanto l’istituto non gestisce il servizio mensa.</w:t>
            </w:r>
          </w:p>
          <w:p w:rsidR="00DE700A" w:rsidRDefault="00DE700A">
            <w:pPr>
              <w:jc w:val="both"/>
              <w:rPr>
                <w:i/>
                <w:iCs/>
              </w:rPr>
            </w:pP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04</w:t>
            </w:r>
          </w:p>
        </w:tc>
        <w:tc>
          <w:tcPr>
            <w:tcW w:w="6631"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r>
              <w:rPr>
                <w:b/>
                <w:i/>
                <w:iCs/>
              </w:rPr>
              <w:t>Contributi per visite, viaggi e programmi di studio all’estero</w:t>
            </w:r>
          </w:p>
          <w:p w:rsidR="00DE700A" w:rsidRDefault="00DE700A">
            <w:pPr>
              <w:jc w:val="both"/>
              <w:rPr>
                <w:i/>
                <w:iCs/>
              </w:rPr>
            </w:pPr>
            <w:r>
              <w:rPr>
                <w:i/>
                <w:iCs/>
              </w:rPr>
              <w:t>Nessuna somma viene ascritta. Nel corso dell’esercizio, quando verranno introitati i contributi per visite e viaggi, si procederà con opportune variazioni di bilancio a seguito quantificazione degli importi in entrata</w:t>
            </w:r>
          </w:p>
          <w:p w:rsidR="00DE700A" w:rsidRDefault="00DE700A">
            <w:pPr>
              <w:jc w:val="both"/>
              <w:rPr>
                <w:i/>
                <w:iCs/>
              </w:rPr>
            </w:pP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05</w:t>
            </w:r>
          </w:p>
        </w:tc>
        <w:tc>
          <w:tcPr>
            <w:tcW w:w="6631"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r>
              <w:rPr>
                <w:b/>
                <w:i/>
                <w:iCs/>
              </w:rPr>
              <w:t>Contributi per copertura assicurativa alunni</w:t>
            </w:r>
          </w:p>
          <w:p w:rsidR="00DE700A" w:rsidRDefault="00DE700A">
            <w:pPr>
              <w:jc w:val="both"/>
              <w:rPr>
                <w:i/>
                <w:iCs/>
              </w:rPr>
            </w:pPr>
            <w:r>
              <w:rPr>
                <w:i/>
                <w:iCs/>
              </w:rPr>
              <w:t>Nessuna somma viene ascritta. Nel corso dell’esercizio, quando verranno introitati i premi per l’assicurazione, si procederà con opportune variazioni di bilancio a seguito quantificazione degli importi in entrata.</w:t>
            </w:r>
          </w:p>
          <w:p w:rsidR="00DE700A" w:rsidRDefault="00DE700A">
            <w:pPr>
              <w:jc w:val="both"/>
              <w:rPr>
                <w:i/>
                <w:iCs/>
              </w:rPr>
            </w:pP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06</w:t>
            </w:r>
          </w:p>
        </w:tc>
        <w:tc>
          <w:tcPr>
            <w:tcW w:w="6631"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r>
              <w:rPr>
                <w:b/>
                <w:i/>
                <w:iCs/>
              </w:rPr>
              <w:t>Contributi per copertura assicurativa personale</w:t>
            </w:r>
          </w:p>
          <w:p w:rsidR="00DE700A" w:rsidRDefault="00DE700A">
            <w:pPr>
              <w:jc w:val="both"/>
              <w:rPr>
                <w:i/>
                <w:iCs/>
              </w:rPr>
            </w:pPr>
            <w:r>
              <w:rPr>
                <w:i/>
                <w:iCs/>
              </w:rPr>
              <w:t>Nessuna somma viene ascritta. Nel corso dell’esercizio, quando verranno introitati i i premi per l’assicurazione, si procederà con opportune variazioni di bilancio a seguito quantificazione degli importi in entrata.</w:t>
            </w:r>
          </w:p>
          <w:p w:rsidR="00DE700A" w:rsidRDefault="00DE700A">
            <w:pPr>
              <w:jc w:val="both"/>
              <w:rPr>
                <w:i/>
                <w:iCs/>
              </w:rPr>
            </w:pP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08</w:t>
            </w:r>
          </w:p>
        </w:tc>
        <w:tc>
          <w:tcPr>
            <w:tcW w:w="6631"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r>
              <w:rPr>
                <w:b/>
                <w:i/>
                <w:iCs/>
              </w:rPr>
              <w:t>Contributi da imprese non vincolati</w:t>
            </w:r>
          </w:p>
          <w:p w:rsidR="00DE700A" w:rsidRDefault="00DE700A">
            <w:pPr>
              <w:jc w:val="both"/>
              <w:rPr>
                <w:i/>
                <w:iCs/>
              </w:rPr>
            </w:pP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09</w:t>
            </w:r>
          </w:p>
        </w:tc>
        <w:tc>
          <w:tcPr>
            <w:tcW w:w="6631"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r>
              <w:rPr>
                <w:b/>
                <w:i/>
                <w:iCs/>
              </w:rPr>
              <w:t>Contributi da istituzioni sociali private non vincolati</w:t>
            </w:r>
          </w:p>
          <w:p w:rsidR="00DE700A" w:rsidRDefault="00DE700A">
            <w:pPr>
              <w:jc w:val="both"/>
              <w:rPr>
                <w:b/>
                <w:i/>
                <w:iCs/>
              </w:rPr>
            </w:pP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10</w:t>
            </w:r>
          </w:p>
        </w:tc>
        <w:tc>
          <w:tcPr>
            <w:tcW w:w="6631"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r>
              <w:rPr>
                <w:b/>
                <w:i/>
                <w:iCs/>
              </w:rPr>
              <w:t>Altri contributi da famiglie vincolati</w:t>
            </w:r>
          </w:p>
          <w:p w:rsidR="00DE700A" w:rsidRDefault="00DE700A">
            <w:pPr>
              <w:jc w:val="both"/>
              <w:rPr>
                <w:b/>
                <w:i/>
                <w:iCs/>
              </w:rPr>
            </w:pP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440,00</w:t>
            </w:r>
          </w:p>
        </w:tc>
      </w:tr>
    </w:tbl>
    <w:p w:rsidR="00DE700A" w:rsidRDefault="00DE700A" w:rsidP="00DE700A">
      <w:pPr>
        <w:jc w:val="center"/>
        <w:rPr>
          <w:i/>
          <w:iCs/>
        </w:rPr>
      </w:pPr>
    </w:p>
    <w:p w:rsidR="00DE700A" w:rsidRDefault="00DE700A" w:rsidP="00DE700A">
      <w:pPr>
        <w:jc w:val="center"/>
        <w:rPr>
          <w:i/>
          <w:iCs/>
        </w:rPr>
      </w:pPr>
      <w:r>
        <w:rPr>
          <w:i/>
          <w:iCs/>
        </w:rPr>
        <w:t>***********************************************************************************</w:t>
      </w:r>
    </w:p>
    <w:p w:rsidR="00DE700A" w:rsidRDefault="00DE700A" w:rsidP="00DE700A">
      <w:pPr>
        <w:jc w:val="both"/>
        <w:rPr>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8190"/>
        <w:gridCol w:w="1498"/>
      </w:tblGrid>
      <w:tr w:rsidR="00DE700A" w:rsidTr="00DE700A">
        <w:tc>
          <w:tcPr>
            <w:tcW w:w="456"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07</w:t>
            </w:r>
          </w:p>
        </w:tc>
        <w:tc>
          <w:tcPr>
            <w:tcW w:w="534"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8190"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b/>
                <w:i/>
                <w:iCs/>
              </w:rPr>
              <w:t>Proventi da gestioni economiche.</w:t>
            </w:r>
            <w:r>
              <w:rPr>
                <w:i/>
                <w:iCs/>
              </w:rPr>
              <w:t xml:space="preserve"> </w:t>
            </w:r>
          </w:p>
        </w:tc>
        <w:tc>
          <w:tcPr>
            <w:tcW w:w="1498"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0,00</w:t>
            </w:r>
          </w:p>
        </w:tc>
      </w:tr>
    </w:tbl>
    <w:p w:rsidR="00DE700A" w:rsidRDefault="00DE700A" w:rsidP="00DE700A">
      <w:pPr>
        <w:jc w:val="center"/>
        <w:rPr>
          <w:i/>
          <w:iCs/>
        </w:rPr>
      </w:pPr>
    </w:p>
    <w:p w:rsidR="00DE700A" w:rsidRDefault="00DE700A" w:rsidP="00DE700A">
      <w:pPr>
        <w:jc w:val="center"/>
        <w:rPr>
          <w:i/>
          <w:iCs/>
        </w:rPr>
      </w:pPr>
      <w:r>
        <w:rPr>
          <w:i/>
          <w:iCs/>
        </w:rPr>
        <w:t>***********************************************************************************</w:t>
      </w:r>
    </w:p>
    <w:p w:rsidR="00DE700A" w:rsidRDefault="00DE700A" w:rsidP="00DE700A">
      <w:pPr>
        <w:jc w:val="both"/>
        <w:rPr>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8190"/>
        <w:gridCol w:w="1498"/>
      </w:tblGrid>
      <w:tr w:rsidR="00DE700A" w:rsidTr="00DE700A">
        <w:tc>
          <w:tcPr>
            <w:tcW w:w="456"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08</w:t>
            </w:r>
          </w:p>
        </w:tc>
        <w:tc>
          <w:tcPr>
            <w:tcW w:w="534"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8190"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b/>
                <w:i/>
                <w:iCs/>
              </w:rPr>
              <w:t>Rimborsi e restituzione somme</w:t>
            </w:r>
            <w:r>
              <w:rPr>
                <w:i/>
                <w:iCs/>
              </w:rPr>
              <w:t xml:space="preserve"> </w:t>
            </w:r>
          </w:p>
        </w:tc>
        <w:tc>
          <w:tcPr>
            <w:tcW w:w="1498"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0,00</w:t>
            </w:r>
          </w:p>
        </w:tc>
      </w:tr>
    </w:tbl>
    <w:p w:rsidR="00DE700A" w:rsidRDefault="00DE700A" w:rsidP="00DE700A">
      <w:pPr>
        <w:jc w:val="both"/>
        <w:rPr>
          <w:i/>
          <w:iCs/>
        </w:rPr>
      </w:pPr>
      <w:r>
        <w:rPr>
          <w:b/>
          <w:i/>
          <w:iCs/>
          <w:sz w:val="28"/>
          <w:szCs w:val="28"/>
        </w:rPr>
        <w:t xml:space="preserve">* </w:t>
      </w:r>
      <w:r>
        <w:rPr>
          <w:i/>
          <w:iCs/>
        </w:rPr>
        <w:t>Nulla è previsto, eventuali cifre saranno gestite negli appositi conti.</w:t>
      </w:r>
    </w:p>
    <w:p w:rsidR="00DE700A" w:rsidRDefault="00DE700A" w:rsidP="00DE700A">
      <w:pPr>
        <w:jc w:val="both"/>
        <w:rPr>
          <w:b/>
          <w:i/>
          <w:iCs/>
        </w:rPr>
      </w:pPr>
    </w:p>
    <w:p w:rsidR="00DE700A" w:rsidRDefault="00DE700A" w:rsidP="00DE700A">
      <w:pPr>
        <w:jc w:val="center"/>
        <w:rPr>
          <w:i/>
          <w:iCs/>
        </w:rPr>
      </w:pPr>
      <w:r>
        <w:rPr>
          <w:i/>
          <w:iCs/>
        </w:rPr>
        <w:t>***********************************************************************************</w:t>
      </w:r>
    </w:p>
    <w:p w:rsidR="00DE700A" w:rsidRDefault="00DE700A" w:rsidP="00DE700A">
      <w:pPr>
        <w:jc w:val="both"/>
        <w:rPr>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8190"/>
        <w:gridCol w:w="1498"/>
      </w:tblGrid>
      <w:tr w:rsidR="00DE700A" w:rsidTr="00DE700A">
        <w:tc>
          <w:tcPr>
            <w:tcW w:w="456"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09</w:t>
            </w:r>
          </w:p>
        </w:tc>
        <w:tc>
          <w:tcPr>
            <w:tcW w:w="534"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8190"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b/>
                <w:i/>
                <w:iCs/>
              </w:rPr>
              <w:t>Alienazione di beni materiali</w:t>
            </w:r>
            <w:r>
              <w:rPr>
                <w:i/>
                <w:iCs/>
              </w:rPr>
              <w:t xml:space="preserve"> </w:t>
            </w:r>
          </w:p>
        </w:tc>
        <w:tc>
          <w:tcPr>
            <w:tcW w:w="1498"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0,00</w:t>
            </w:r>
          </w:p>
        </w:tc>
      </w:tr>
    </w:tbl>
    <w:p w:rsidR="00DE700A" w:rsidRDefault="00DE700A" w:rsidP="00DE700A">
      <w:pPr>
        <w:jc w:val="both"/>
        <w:rPr>
          <w:i/>
          <w:iCs/>
        </w:rPr>
      </w:pPr>
      <w:r>
        <w:rPr>
          <w:i/>
          <w:iCs/>
        </w:rPr>
        <w:t>* Nulla è previsto, eventuali alienazioni saranno gestite negli appositi conti.</w:t>
      </w:r>
    </w:p>
    <w:p w:rsidR="00DE700A" w:rsidRDefault="00DE700A" w:rsidP="00DE700A">
      <w:pPr>
        <w:jc w:val="both"/>
        <w:rPr>
          <w:b/>
          <w:i/>
          <w:iCs/>
        </w:rPr>
      </w:pPr>
    </w:p>
    <w:p w:rsidR="00DE700A" w:rsidRDefault="00DE700A" w:rsidP="00DE700A">
      <w:pPr>
        <w:jc w:val="center"/>
        <w:rPr>
          <w:i/>
          <w:iCs/>
        </w:rPr>
      </w:pPr>
      <w:r>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8190"/>
        <w:gridCol w:w="1498"/>
      </w:tblGrid>
      <w:tr w:rsidR="00DE700A" w:rsidTr="00DE700A">
        <w:tc>
          <w:tcPr>
            <w:tcW w:w="456"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10</w:t>
            </w:r>
          </w:p>
        </w:tc>
        <w:tc>
          <w:tcPr>
            <w:tcW w:w="534"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8190"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b/>
                <w:i/>
                <w:iCs/>
              </w:rPr>
              <w:t>Alienazione di beni immateriali</w:t>
            </w:r>
            <w:r>
              <w:rPr>
                <w:i/>
                <w:iCs/>
              </w:rPr>
              <w:t xml:space="preserve"> </w:t>
            </w:r>
          </w:p>
        </w:tc>
        <w:tc>
          <w:tcPr>
            <w:tcW w:w="1498"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0,00</w:t>
            </w:r>
          </w:p>
        </w:tc>
      </w:tr>
    </w:tbl>
    <w:p w:rsidR="00DE700A" w:rsidRDefault="00DE700A" w:rsidP="00DE700A">
      <w:pPr>
        <w:jc w:val="both"/>
        <w:rPr>
          <w:i/>
          <w:iCs/>
        </w:rPr>
      </w:pPr>
      <w:r>
        <w:rPr>
          <w:i/>
          <w:iCs/>
        </w:rPr>
        <w:t>* Nulla è previsto, eventuali alienazioni saranno gestite negli appositi conti.</w:t>
      </w:r>
    </w:p>
    <w:p w:rsidR="00DE700A" w:rsidRDefault="00DE700A" w:rsidP="00DE700A">
      <w:pPr>
        <w:jc w:val="both"/>
        <w:rPr>
          <w:b/>
          <w:i/>
          <w:iCs/>
        </w:rPr>
      </w:pPr>
    </w:p>
    <w:p w:rsidR="00DE700A" w:rsidRDefault="00DE700A" w:rsidP="00DE700A">
      <w:pPr>
        <w:jc w:val="center"/>
        <w:rPr>
          <w:i/>
          <w:iCs/>
        </w:rPr>
      </w:pPr>
      <w:r>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DE700A" w:rsidTr="00DE700A">
        <w:tc>
          <w:tcPr>
            <w:tcW w:w="456"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11</w:t>
            </w:r>
          </w:p>
        </w:tc>
        <w:tc>
          <w:tcPr>
            <w:tcW w:w="534"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b/>
                <w:i/>
                <w:iCs/>
              </w:rPr>
              <w:t>Sponsor e utilizzo locali</w:t>
            </w:r>
            <w:r>
              <w:rPr>
                <w:i/>
                <w:iCs/>
              </w:rPr>
              <w:t xml:space="preserve"> </w:t>
            </w:r>
          </w:p>
        </w:tc>
        <w:tc>
          <w:tcPr>
            <w:tcW w:w="1498"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01</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Proventi derivanti dalle sponsorizzazioni *</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02</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Diritti reali di godimento *</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03</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Proventi da concessioni su beni *</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bl>
    <w:p w:rsidR="00DE700A" w:rsidRDefault="00DE700A" w:rsidP="00DE700A">
      <w:pPr>
        <w:jc w:val="both"/>
        <w:rPr>
          <w:b/>
          <w:i/>
          <w:iCs/>
        </w:rPr>
      </w:pPr>
      <w:r>
        <w:rPr>
          <w:b/>
          <w:i/>
          <w:iCs/>
        </w:rPr>
        <w:t xml:space="preserve">* </w:t>
      </w:r>
      <w:r>
        <w:rPr>
          <w:i/>
          <w:iCs/>
        </w:rPr>
        <w:t>Eventuali introiti saranno gestiti negli appositi conti.</w:t>
      </w:r>
    </w:p>
    <w:p w:rsidR="00DE700A" w:rsidRDefault="00DE700A" w:rsidP="00DE700A">
      <w:pPr>
        <w:jc w:val="center"/>
        <w:rPr>
          <w:i/>
          <w:iCs/>
        </w:rPr>
      </w:pPr>
      <w:r>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DE700A" w:rsidTr="00DE700A">
        <w:tc>
          <w:tcPr>
            <w:tcW w:w="456"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12</w:t>
            </w:r>
          </w:p>
        </w:tc>
        <w:tc>
          <w:tcPr>
            <w:tcW w:w="534"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b/>
                <w:i/>
                <w:iCs/>
              </w:rPr>
              <w:t>Altre entrate</w:t>
            </w:r>
            <w:r>
              <w:rPr>
                <w:i/>
                <w:iCs/>
              </w:rPr>
              <w:t xml:space="preserve"> </w:t>
            </w:r>
          </w:p>
        </w:tc>
        <w:tc>
          <w:tcPr>
            <w:tcW w:w="1498"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0,01</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02</w:t>
            </w:r>
          </w:p>
        </w:tc>
        <w:tc>
          <w:tcPr>
            <w:tcW w:w="6631"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r>
              <w:rPr>
                <w:i/>
                <w:iCs/>
              </w:rPr>
              <w:t>Interessi attivi da Banca d’Italia:</w:t>
            </w:r>
          </w:p>
          <w:p w:rsidR="00DE700A" w:rsidRDefault="00DE700A">
            <w:pPr>
              <w:jc w:val="both"/>
              <w:rPr>
                <w:i/>
                <w:iCs/>
              </w:rPr>
            </w:pPr>
            <w:r>
              <w:rPr>
                <w:i/>
                <w:iCs/>
              </w:rPr>
              <w:t xml:space="preserve">Nel corso dell'esercizio verranno introitati gli interessi </w:t>
            </w:r>
            <w:r>
              <w:rPr>
                <w:i/>
                <w:iCs/>
                <w:color w:val="000000"/>
              </w:rPr>
              <w:t>attivi 2018</w:t>
            </w:r>
            <w:r>
              <w:rPr>
                <w:i/>
                <w:iCs/>
              </w:rPr>
              <w:t xml:space="preserve"> maturati sul conto di tesoreria tenuto presso la Banca d’Italia il cui importo è stato visualizzato nella verifica di cassa dell’istituto cassiere, l’importo è indirizzato al Piano di Destinazione.</w:t>
            </w:r>
          </w:p>
          <w:p w:rsidR="00DE700A" w:rsidRDefault="00DE700A">
            <w:pPr>
              <w:jc w:val="both"/>
              <w:rPr>
                <w:i/>
                <w:iCs/>
              </w:rPr>
            </w:pP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lastRenderedPageBreak/>
              <w:t>0,01</w:t>
            </w:r>
          </w:p>
        </w:tc>
      </w:tr>
    </w:tbl>
    <w:p w:rsidR="00DE700A" w:rsidRDefault="00DE700A" w:rsidP="00DE700A">
      <w:pPr>
        <w:jc w:val="center"/>
        <w:rPr>
          <w:i/>
          <w:iCs/>
        </w:rPr>
      </w:pPr>
    </w:p>
    <w:p w:rsidR="00DE700A" w:rsidRDefault="00DE700A" w:rsidP="00DE700A">
      <w:pPr>
        <w:jc w:val="center"/>
        <w:rPr>
          <w:i/>
          <w:iCs/>
        </w:rPr>
      </w:pPr>
      <w:r>
        <w:rPr>
          <w:i/>
          <w:iCs/>
        </w:rPr>
        <w:t>***********************************************************************************</w:t>
      </w:r>
    </w:p>
    <w:p w:rsidR="00DE700A" w:rsidRDefault="00DE700A" w:rsidP="00DE700A">
      <w:pPr>
        <w:jc w:val="both"/>
        <w:rPr>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534"/>
        <w:gridCol w:w="6631"/>
        <w:gridCol w:w="1559"/>
        <w:gridCol w:w="1498"/>
      </w:tblGrid>
      <w:tr w:rsidR="00DE700A" w:rsidTr="00DE700A">
        <w:tc>
          <w:tcPr>
            <w:tcW w:w="456"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13</w:t>
            </w:r>
          </w:p>
        </w:tc>
        <w:tc>
          <w:tcPr>
            <w:tcW w:w="534"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8190"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b/>
                <w:i/>
                <w:iCs/>
              </w:rPr>
              <w:t>Mutui</w:t>
            </w:r>
            <w:r>
              <w:rPr>
                <w:i/>
                <w:iCs/>
              </w:rPr>
              <w:t xml:space="preserve"> </w:t>
            </w:r>
          </w:p>
        </w:tc>
        <w:tc>
          <w:tcPr>
            <w:tcW w:w="1498"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01</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Mutui</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r w:rsidR="00DE700A" w:rsidTr="00DE700A">
        <w:trPr>
          <w:gridAfter w:val="1"/>
          <w:wAfter w:w="1498" w:type="dxa"/>
        </w:trPr>
        <w:tc>
          <w:tcPr>
            <w:tcW w:w="456"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534"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02</w:t>
            </w:r>
          </w:p>
        </w:tc>
        <w:tc>
          <w:tcPr>
            <w:tcW w:w="6631"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Anticipazioni da Istituto cassiere</w:t>
            </w:r>
          </w:p>
        </w:tc>
        <w:tc>
          <w:tcPr>
            <w:tcW w:w="1559"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0,00</w:t>
            </w:r>
          </w:p>
        </w:tc>
      </w:tr>
    </w:tbl>
    <w:p w:rsidR="00DE700A" w:rsidRDefault="00DE700A" w:rsidP="00DE700A">
      <w:pPr>
        <w:jc w:val="both"/>
        <w:rPr>
          <w:i/>
          <w:iCs/>
        </w:rPr>
      </w:pPr>
      <w:r>
        <w:rPr>
          <w:b/>
          <w:i/>
          <w:iCs/>
        </w:rPr>
        <w:t xml:space="preserve">* </w:t>
      </w:r>
      <w:r>
        <w:rPr>
          <w:i/>
          <w:iCs/>
        </w:rPr>
        <w:t>Nulla è previsto, eventuali operazioni saranno gestiti negli appositi conti.</w:t>
      </w:r>
    </w:p>
    <w:p w:rsidR="00DE700A" w:rsidRDefault="00DE700A" w:rsidP="00DE700A">
      <w:pPr>
        <w:pBdr>
          <w:bottom w:val="dotted" w:sz="24" w:space="1" w:color="auto"/>
        </w:pBdr>
        <w:jc w:val="both"/>
        <w:rPr>
          <w:b/>
        </w:rPr>
      </w:pPr>
    </w:p>
    <w:p w:rsidR="00DE700A" w:rsidRDefault="00DE700A" w:rsidP="00DE700A">
      <w:pPr>
        <w:jc w:val="center"/>
        <w:rPr>
          <w:i/>
          <w:iCs/>
        </w:rPr>
      </w:pPr>
    </w:p>
    <w:p w:rsidR="00DE700A" w:rsidRDefault="00DE700A" w:rsidP="00DE700A">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4A0"/>
      </w:tblPr>
      <w:tblGrid>
        <w:gridCol w:w="10678"/>
      </w:tblGrid>
      <w:tr w:rsidR="00DE700A" w:rsidTr="00DE700A">
        <w:tc>
          <w:tcPr>
            <w:tcW w:w="10678"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center"/>
              <w:rPr>
                <w:b/>
              </w:rPr>
            </w:pPr>
            <w:r>
              <w:rPr>
                <w:b/>
              </w:rPr>
              <w:t>DETERMINAZIONE DELLE SPESE</w:t>
            </w:r>
          </w:p>
        </w:tc>
      </w:tr>
    </w:tbl>
    <w:p w:rsidR="00DE700A" w:rsidRDefault="00DE700A" w:rsidP="00DE700A">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392"/>
        <w:gridCol w:w="826"/>
        <w:gridCol w:w="434"/>
        <w:gridCol w:w="6016"/>
        <w:gridCol w:w="3086"/>
      </w:tblGrid>
      <w:tr w:rsidR="00DE700A" w:rsidTr="00DE700A">
        <w:tc>
          <w:tcPr>
            <w:tcW w:w="392"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both"/>
              <w:rPr>
                <w:b/>
                <w:i/>
                <w:iCs/>
                <w:sz w:val="40"/>
                <w:szCs w:val="40"/>
              </w:rPr>
            </w:pPr>
            <w:r>
              <w:rPr>
                <w:b/>
                <w:i/>
                <w:iCs/>
                <w:sz w:val="40"/>
                <w:szCs w:val="40"/>
              </w:rPr>
              <w:t>A</w:t>
            </w:r>
          </w:p>
        </w:tc>
        <w:tc>
          <w:tcPr>
            <w:tcW w:w="826" w:type="dxa"/>
            <w:tcBorders>
              <w:top w:val="single" w:sz="4" w:space="0" w:color="auto"/>
              <w:left w:val="single" w:sz="4" w:space="0" w:color="auto"/>
              <w:bottom w:val="single" w:sz="4" w:space="0" w:color="auto"/>
              <w:right w:val="nil"/>
            </w:tcBorders>
            <w:shd w:val="clear" w:color="auto" w:fill="auto"/>
          </w:tcPr>
          <w:p w:rsidR="00DE700A" w:rsidRDefault="00DE700A">
            <w:pPr>
              <w:jc w:val="both"/>
              <w:rPr>
                <w:b/>
                <w:i/>
                <w:iCs/>
                <w:sz w:val="40"/>
                <w:szCs w:val="40"/>
                <w:highlight w:val="lightGray"/>
              </w:rPr>
            </w:pPr>
          </w:p>
        </w:tc>
        <w:tc>
          <w:tcPr>
            <w:tcW w:w="434" w:type="dxa"/>
            <w:tcBorders>
              <w:top w:val="single" w:sz="4" w:space="0" w:color="auto"/>
              <w:left w:val="nil"/>
              <w:bottom w:val="single" w:sz="4" w:space="0" w:color="auto"/>
              <w:right w:val="nil"/>
            </w:tcBorders>
            <w:shd w:val="clear" w:color="auto" w:fill="auto"/>
          </w:tcPr>
          <w:p w:rsidR="00DE700A" w:rsidRDefault="00DE700A">
            <w:pPr>
              <w:jc w:val="both"/>
              <w:rPr>
                <w:b/>
                <w:i/>
                <w:iCs/>
                <w:sz w:val="40"/>
                <w:szCs w:val="40"/>
                <w:highlight w:val="lightGray"/>
              </w:rPr>
            </w:pPr>
          </w:p>
        </w:tc>
        <w:tc>
          <w:tcPr>
            <w:tcW w:w="6016" w:type="dxa"/>
            <w:tcBorders>
              <w:top w:val="single" w:sz="4" w:space="0" w:color="auto"/>
              <w:left w:val="nil"/>
              <w:bottom w:val="single" w:sz="4" w:space="0" w:color="auto"/>
              <w:right w:val="single" w:sz="4" w:space="0" w:color="auto"/>
            </w:tcBorders>
            <w:shd w:val="clear" w:color="auto" w:fill="auto"/>
            <w:hideMark/>
          </w:tcPr>
          <w:p w:rsidR="00DE700A" w:rsidRDefault="00DE700A">
            <w:pPr>
              <w:jc w:val="both"/>
              <w:rPr>
                <w:b/>
                <w:i/>
                <w:iCs/>
                <w:sz w:val="40"/>
                <w:szCs w:val="40"/>
              </w:rPr>
            </w:pPr>
            <w:r>
              <w:rPr>
                <w:b/>
                <w:i/>
                <w:iCs/>
                <w:sz w:val="40"/>
                <w:szCs w:val="40"/>
              </w:rPr>
              <w:t>ATTIVITÀ</w:t>
            </w:r>
          </w:p>
        </w:tc>
        <w:tc>
          <w:tcPr>
            <w:tcW w:w="3086"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right"/>
              <w:rPr>
                <w:b/>
                <w:i/>
                <w:iCs/>
                <w:sz w:val="40"/>
                <w:szCs w:val="40"/>
              </w:rPr>
            </w:pPr>
            <w:r>
              <w:rPr>
                <w:b/>
                <w:i/>
                <w:iCs/>
                <w:sz w:val="40"/>
                <w:szCs w:val="40"/>
              </w:rPr>
              <w:t>87.030,33</w:t>
            </w:r>
          </w:p>
        </w:tc>
      </w:tr>
    </w:tbl>
    <w:p w:rsidR="00DE700A" w:rsidRDefault="00DE700A" w:rsidP="00DE700A">
      <w:pPr>
        <w:jc w:val="center"/>
        <w:rPr>
          <w:b/>
        </w:rPr>
      </w:pPr>
    </w:p>
    <w:p w:rsidR="00DE700A" w:rsidRDefault="00DE700A" w:rsidP="00DE700A">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6000"/>
        <w:gridCol w:w="1560"/>
        <w:gridCol w:w="1526"/>
      </w:tblGrid>
      <w:tr w:rsidR="00DE700A" w:rsidTr="00DE700A">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2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A01</w:t>
            </w:r>
          </w:p>
        </w:tc>
        <w:tc>
          <w:tcPr>
            <w:tcW w:w="480"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560"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Funzionamento generale e decoro della Scuola</w:t>
            </w:r>
          </w:p>
        </w:tc>
        <w:tc>
          <w:tcPr>
            <w:tcW w:w="1526"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11.612,96</w:t>
            </w:r>
          </w:p>
        </w:tc>
      </w:tr>
      <w:tr w:rsidR="00DE700A" w:rsidTr="00DE700A">
        <w:trPr>
          <w:gridAfter w:val="1"/>
          <w:wAfter w:w="1526" w:type="dxa"/>
        </w:trPr>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48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600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r>
              <w:rPr>
                <w:i/>
                <w:iCs/>
              </w:rPr>
              <w:t>L’importo stanziato, proveniente da:</w:t>
            </w:r>
          </w:p>
          <w:p w:rsidR="00DE700A" w:rsidRDefault="00DE700A">
            <w:pPr>
              <w:jc w:val="both"/>
              <w:rPr>
                <w:i/>
                <w:iCs/>
              </w:rPr>
            </w:pPr>
            <w:r>
              <w:rPr>
                <w:i/>
                <w:iCs/>
              </w:rPr>
              <w:t>01/01 “Avanzo di amm.ne non vincolato” per € 6.612,96</w:t>
            </w:r>
          </w:p>
          <w:p w:rsidR="00DE700A" w:rsidRDefault="00DE700A">
            <w:pPr>
              <w:jc w:val="both"/>
              <w:rPr>
                <w:i/>
                <w:iCs/>
              </w:rPr>
            </w:pPr>
            <w:r>
              <w:rPr>
                <w:i/>
                <w:iCs/>
              </w:rPr>
              <w:t>01/02 “Avanzo di amm.ne  vincolato” per € 0,00</w:t>
            </w:r>
          </w:p>
          <w:p w:rsidR="00DE700A" w:rsidRDefault="00DE700A">
            <w:pPr>
              <w:jc w:val="both"/>
              <w:rPr>
                <w:i/>
                <w:iCs/>
              </w:rPr>
            </w:pPr>
            <w:r>
              <w:rPr>
                <w:i/>
                <w:iCs/>
              </w:rPr>
              <w:t>04/01 “Dotazione ordinaria” per €  5.000,00</w:t>
            </w:r>
          </w:p>
          <w:p w:rsidR="00DE700A" w:rsidRDefault="00DE700A">
            <w:pPr>
              <w:jc w:val="both"/>
              <w:rPr>
                <w:i/>
                <w:iCs/>
              </w:rPr>
            </w:pPr>
          </w:p>
        </w:tc>
        <w:tc>
          <w:tcPr>
            <w:tcW w:w="1560"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b/>
                <w:i/>
                <w:iCs/>
              </w:rPr>
              <w:t>11.612,96</w:t>
            </w:r>
          </w:p>
        </w:tc>
      </w:tr>
    </w:tbl>
    <w:p w:rsidR="00DE700A" w:rsidRDefault="00DE700A" w:rsidP="00DE700A">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6000"/>
        <w:gridCol w:w="1560"/>
        <w:gridCol w:w="1526"/>
      </w:tblGrid>
      <w:tr w:rsidR="00DE700A" w:rsidTr="00DE700A">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2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A02</w:t>
            </w:r>
          </w:p>
        </w:tc>
        <w:tc>
          <w:tcPr>
            <w:tcW w:w="480"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560"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Funzionamento amministrativo</w:t>
            </w:r>
          </w:p>
        </w:tc>
        <w:tc>
          <w:tcPr>
            <w:tcW w:w="1526"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20.300,53</w:t>
            </w:r>
          </w:p>
        </w:tc>
      </w:tr>
      <w:tr w:rsidR="00DE700A" w:rsidTr="00DE700A">
        <w:trPr>
          <w:gridAfter w:val="1"/>
          <w:wAfter w:w="1526" w:type="dxa"/>
        </w:trPr>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48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600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r>
              <w:rPr>
                <w:i/>
                <w:iCs/>
              </w:rPr>
              <w:t>L’importo stanziato sarà utilizzato per provvedere al corretto funzionamento dei servizi generali ed amministrativi: gestione servizio di tesoreria, spese postali, canone noleggio fotocopiatrice ufficio, cancelleria, stampati e registri, toner per fotocopiatrici, libri – riviste e abbonamenti amministrativi, canone hosting e assistenza hardware, ecc. ecc.</w:t>
            </w:r>
          </w:p>
          <w:p w:rsidR="00DE700A" w:rsidRDefault="00DE700A">
            <w:pPr>
              <w:jc w:val="both"/>
              <w:rPr>
                <w:i/>
                <w:iCs/>
              </w:rPr>
            </w:pPr>
            <w:r>
              <w:rPr>
                <w:i/>
                <w:iCs/>
              </w:rPr>
              <w:t>L’importo stanziato, proveniente da:</w:t>
            </w:r>
          </w:p>
          <w:p w:rsidR="00DE700A" w:rsidRDefault="00DE700A">
            <w:pPr>
              <w:jc w:val="both"/>
              <w:rPr>
                <w:i/>
                <w:iCs/>
              </w:rPr>
            </w:pPr>
            <w:r>
              <w:rPr>
                <w:i/>
                <w:iCs/>
              </w:rPr>
              <w:t>01/01 “Avanzo di amm.ne non vincolato” per € 10.642,29</w:t>
            </w:r>
          </w:p>
          <w:p w:rsidR="00DE700A" w:rsidRDefault="00DE700A">
            <w:pPr>
              <w:jc w:val="both"/>
              <w:rPr>
                <w:i/>
                <w:iCs/>
              </w:rPr>
            </w:pPr>
            <w:r>
              <w:rPr>
                <w:i/>
                <w:iCs/>
              </w:rPr>
              <w:t>01/02 “Avanzo di amm.ne  vincolato” per € 2.726,39</w:t>
            </w:r>
          </w:p>
          <w:p w:rsidR="00DE700A" w:rsidRDefault="00DE700A">
            <w:pPr>
              <w:jc w:val="both"/>
              <w:rPr>
                <w:i/>
                <w:iCs/>
              </w:rPr>
            </w:pPr>
            <w:r>
              <w:rPr>
                <w:i/>
                <w:iCs/>
              </w:rPr>
              <w:t>04/01 “Dotazione ordinaria” per €  6.931,84</w:t>
            </w:r>
          </w:p>
          <w:p w:rsidR="00DE700A" w:rsidRDefault="00DE700A">
            <w:pPr>
              <w:jc w:val="both"/>
              <w:rPr>
                <w:i/>
                <w:iCs/>
              </w:rPr>
            </w:pPr>
            <w:r>
              <w:rPr>
                <w:i/>
                <w:iCs/>
              </w:rPr>
              <w:t>12/02 “Interessi attivi da Banca d’Italia” per € 0,01</w:t>
            </w:r>
          </w:p>
          <w:p w:rsidR="00DE700A" w:rsidRDefault="00DE700A">
            <w:pPr>
              <w:jc w:val="both"/>
              <w:rPr>
                <w:i/>
                <w:iCs/>
              </w:rPr>
            </w:pPr>
          </w:p>
        </w:tc>
        <w:tc>
          <w:tcPr>
            <w:tcW w:w="1560"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20.300,53</w:t>
            </w:r>
          </w:p>
        </w:tc>
      </w:tr>
    </w:tbl>
    <w:p w:rsidR="00DE700A" w:rsidRDefault="00DE700A" w:rsidP="00DE700A">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6000"/>
        <w:gridCol w:w="1560"/>
        <w:gridCol w:w="1526"/>
      </w:tblGrid>
      <w:tr w:rsidR="00DE700A" w:rsidTr="00DE700A">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2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A03</w:t>
            </w:r>
          </w:p>
        </w:tc>
        <w:tc>
          <w:tcPr>
            <w:tcW w:w="480"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560"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Didattica</w:t>
            </w:r>
          </w:p>
        </w:tc>
        <w:tc>
          <w:tcPr>
            <w:tcW w:w="1526"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32.464,65</w:t>
            </w:r>
          </w:p>
        </w:tc>
      </w:tr>
      <w:tr w:rsidR="00DE700A" w:rsidTr="00DE700A">
        <w:trPr>
          <w:gridAfter w:val="1"/>
          <w:wAfter w:w="1526" w:type="dxa"/>
        </w:trPr>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48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600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r>
              <w:rPr>
                <w:i/>
                <w:iCs/>
              </w:rPr>
              <w:t>“</w:t>
            </w:r>
            <w:r>
              <w:rPr>
                <w:b/>
                <w:i/>
                <w:iCs/>
              </w:rPr>
              <w:t>Didattica”</w:t>
            </w:r>
          </w:p>
          <w:p w:rsidR="00DE700A" w:rsidRDefault="00DE700A">
            <w:pPr>
              <w:jc w:val="both"/>
              <w:rPr>
                <w:i/>
                <w:iCs/>
              </w:rPr>
            </w:pPr>
            <w:r>
              <w:rPr>
                <w:i/>
                <w:iCs/>
              </w:rPr>
              <w:t>L’importo stanziato, proveniente da:</w:t>
            </w:r>
          </w:p>
          <w:p w:rsidR="00DE700A" w:rsidRDefault="00DE700A">
            <w:pPr>
              <w:jc w:val="both"/>
              <w:rPr>
                <w:i/>
                <w:iCs/>
              </w:rPr>
            </w:pPr>
            <w:r>
              <w:rPr>
                <w:i/>
                <w:iCs/>
              </w:rPr>
              <w:t>01/01 “Avanzo di amm.ne non vincolato” per € 22.225,40</w:t>
            </w:r>
          </w:p>
          <w:p w:rsidR="00DE700A" w:rsidRDefault="00DE700A">
            <w:pPr>
              <w:jc w:val="both"/>
              <w:rPr>
                <w:i/>
                <w:iCs/>
              </w:rPr>
            </w:pPr>
            <w:r>
              <w:rPr>
                <w:i/>
                <w:iCs/>
              </w:rPr>
              <w:t>01/02 “Avanzo di amm.ne  vincolato” per € 375,88</w:t>
            </w:r>
          </w:p>
          <w:p w:rsidR="00DE700A" w:rsidRDefault="00DE700A">
            <w:pPr>
              <w:jc w:val="both"/>
              <w:rPr>
                <w:i/>
                <w:iCs/>
              </w:rPr>
            </w:pPr>
            <w:r>
              <w:rPr>
                <w:i/>
                <w:iCs/>
              </w:rPr>
              <w:lastRenderedPageBreak/>
              <w:t>04/01 “Dotazione ordinaria” per € 7.000,00</w:t>
            </w:r>
          </w:p>
          <w:p w:rsidR="00DE700A" w:rsidRDefault="00DE700A">
            <w:pPr>
              <w:jc w:val="both"/>
              <w:rPr>
                <w:i/>
                <w:iCs/>
              </w:rPr>
            </w:pPr>
          </w:p>
        </w:tc>
        <w:tc>
          <w:tcPr>
            <w:tcW w:w="1560"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lastRenderedPageBreak/>
              <w:t>29.601,28</w:t>
            </w:r>
          </w:p>
        </w:tc>
      </w:tr>
      <w:tr w:rsidR="00DE700A" w:rsidTr="00DE700A">
        <w:trPr>
          <w:gridAfter w:val="1"/>
          <w:wAfter w:w="1526" w:type="dxa"/>
        </w:trPr>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48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1</w:t>
            </w:r>
          </w:p>
        </w:tc>
        <w:tc>
          <w:tcPr>
            <w:tcW w:w="6000"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r>
              <w:rPr>
                <w:b/>
                <w:i/>
                <w:iCs/>
              </w:rPr>
              <w:t>“Spese per alunni diversamente abili”</w:t>
            </w:r>
          </w:p>
          <w:p w:rsidR="00DE700A" w:rsidRDefault="00DE700A">
            <w:pPr>
              <w:jc w:val="both"/>
              <w:rPr>
                <w:i/>
                <w:iCs/>
              </w:rPr>
            </w:pPr>
            <w:r>
              <w:rPr>
                <w:i/>
                <w:iCs/>
              </w:rPr>
              <w:t>L’importo stanziato, proveniente da:</w:t>
            </w:r>
          </w:p>
          <w:p w:rsidR="00DE700A" w:rsidRDefault="00DE700A">
            <w:pPr>
              <w:jc w:val="both"/>
              <w:rPr>
                <w:i/>
                <w:iCs/>
              </w:rPr>
            </w:pPr>
            <w:r>
              <w:rPr>
                <w:i/>
                <w:iCs/>
              </w:rPr>
              <w:t>01/01 “Avanzo di amm.ne non vincolato” per € 0,00</w:t>
            </w:r>
          </w:p>
          <w:p w:rsidR="00DE700A" w:rsidRDefault="00DE700A">
            <w:pPr>
              <w:jc w:val="both"/>
              <w:rPr>
                <w:i/>
                <w:iCs/>
              </w:rPr>
            </w:pPr>
            <w:r>
              <w:rPr>
                <w:i/>
                <w:iCs/>
              </w:rPr>
              <w:t>01/02 “Avanzo di amm.ne  vincolato” per € 448,37</w:t>
            </w:r>
          </w:p>
          <w:p w:rsidR="00DE700A" w:rsidRDefault="00DE700A">
            <w:pPr>
              <w:jc w:val="both"/>
              <w:rPr>
                <w:i/>
                <w:iCs/>
              </w:rPr>
            </w:pPr>
            <w:r>
              <w:rPr>
                <w:i/>
                <w:iCs/>
              </w:rPr>
              <w:t>03/06“Altri finanziamenti vincolati dello Stato”per€ 390,00</w:t>
            </w:r>
          </w:p>
          <w:p w:rsidR="00DE700A" w:rsidRDefault="00DE700A">
            <w:pPr>
              <w:jc w:val="both"/>
              <w:rPr>
                <w:i/>
                <w:iCs/>
              </w:rPr>
            </w:pPr>
          </w:p>
        </w:tc>
        <w:tc>
          <w:tcPr>
            <w:tcW w:w="1560"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838,37</w:t>
            </w:r>
          </w:p>
        </w:tc>
      </w:tr>
      <w:tr w:rsidR="00DE700A" w:rsidTr="00DE700A">
        <w:trPr>
          <w:gridAfter w:val="1"/>
          <w:wAfter w:w="1526" w:type="dxa"/>
        </w:trPr>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48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2</w:t>
            </w:r>
          </w:p>
        </w:tc>
        <w:tc>
          <w:tcPr>
            <w:tcW w:w="6000" w:type="dxa"/>
            <w:tcBorders>
              <w:top w:val="single" w:sz="4" w:space="0" w:color="auto"/>
              <w:left w:val="single" w:sz="4" w:space="0" w:color="auto"/>
              <w:bottom w:val="single" w:sz="4" w:space="0" w:color="auto"/>
              <w:right w:val="single" w:sz="4" w:space="0" w:color="auto"/>
            </w:tcBorders>
          </w:tcPr>
          <w:p w:rsidR="00DE700A" w:rsidRDefault="00DE700A">
            <w:pPr>
              <w:rPr>
                <w:b/>
                <w:i/>
                <w:iCs/>
                <w:sz w:val="18"/>
                <w:szCs w:val="18"/>
              </w:rPr>
            </w:pPr>
            <w:r>
              <w:rPr>
                <w:b/>
                <w:i/>
                <w:iCs/>
                <w:sz w:val="18"/>
                <w:szCs w:val="18"/>
              </w:rPr>
              <w:t>“ex P01 "Realizz/ampliamentoLan/Wlan" avviso 9035/15-10.8.1.A1-FESRPON-SI-2015-78</w:t>
            </w:r>
          </w:p>
          <w:p w:rsidR="00DE700A" w:rsidRDefault="00DE700A">
            <w:pPr>
              <w:jc w:val="both"/>
              <w:rPr>
                <w:i/>
                <w:iCs/>
              </w:rPr>
            </w:pPr>
            <w:r>
              <w:rPr>
                <w:i/>
                <w:iCs/>
              </w:rPr>
              <w:t>L’importo stanziato, proveniente da:</w:t>
            </w:r>
          </w:p>
          <w:p w:rsidR="00DE700A" w:rsidRDefault="00DE700A">
            <w:pPr>
              <w:jc w:val="both"/>
              <w:rPr>
                <w:i/>
                <w:iCs/>
              </w:rPr>
            </w:pPr>
            <w:r>
              <w:rPr>
                <w:i/>
                <w:iCs/>
              </w:rPr>
              <w:t>01/01 “Avanzo di amm.ne non vincolato” per € 0,00</w:t>
            </w:r>
          </w:p>
          <w:p w:rsidR="00DE700A" w:rsidRDefault="00DE700A">
            <w:pPr>
              <w:jc w:val="both"/>
              <w:rPr>
                <w:i/>
                <w:iCs/>
              </w:rPr>
            </w:pPr>
            <w:r>
              <w:rPr>
                <w:i/>
                <w:iCs/>
              </w:rPr>
              <w:t>01/02 “Avanzo di amm.ne  vincolato” per € 925,00</w:t>
            </w:r>
          </w:p>
          <w:p w:rsidR="00DE700A" w:rsidRDefault="00DE700A">
            <w:pPr>
              <w:rPr>
                <w:i/>
                <w:i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925,00</w:t>
            </w:r>
          </w:p>
        </w:tc>
      </w:tr>
      <w:tr w:rsidR="00DE700A" w:rsidTr="00DE700A">
        <w:trPr>
          <w:gridAfter w:val="1"/>
          <w:wAfter w:w="1526" w:type="dxa"/>
        </w:trPr>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48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3</w:t>
            </w:r>
          </w:p>
        </w:tc>
        <w:tc>
          <w:tcPr>
            <w:tcW w:w="6000" w:type="dxa"/>
            <w:tcBorders>
              <w:top w:val="single" w:sz="4" w:space="0" w:color="auto"/>
              <w:left w:val="single" w:sz="4" w:space="0" w:color="auto"/>
              <w:bottom w:val="single" w:sz="4" w:space="0" w:color="auto"/>
              <w:right w:val="single" w:sz="4" w:space="0" w:color="auto"/>
            </w:tcBorders>
          </w:tcPr>
          <w:p w:rsidR="00DE700A" w:rsidRDefault="00DE700A">
            <w:pPr>
              <w:rPr>
                <w:b/>
                <w:i/>
                <w:iCs/>
                <w:sz w:val="18"/>
                <w:szCs w:val="18"/>
              </w:rPr>
            </w:pPr>
            <w:r>
              <w:rPr>
                <w:b/>
                <w:i/>
                <w:iCs/>
                <w:sz w:val="18"/>
                <w:szCs w:val="18"/>
              </w:rPr>
              <w:t>“ex P03 "Realizz.Ambienti digitali" avviso 12810/16-10.8.1.A3-FESRPON-SI-2015-98</w:t>
            </w:r>
          </w:p>
          <w:p w:rsidR="00DE700A" w:rsidRDefault="00DE700A">
            <w:pPr>
              <w:jc w:val="both"/>
              <w:rPr>
                <w:i/>
                <w:iCs/>
              </w:rPr>
            </w:pPr>
            <w:r>
              <w:rPr>
                <w:i/>
                <w:iCs/>
              </w:rPr>
              <w:t>L’importo stanziato, proveniente da:</w:t>
            </w:r>
          </w:p>
          <w:p w:rsidR="00DE700A" w:rsidRDefault="00DE700A">
            <w:pPr>
              <w:jc w:val="both"/>
              <w:rPr>
                <w:i/>
                <w:iCs/>
              </w:rPr>
            </w:pPr>
            <w:r>
              <w:rPr>
                <w:i/>
                <w:iCs/>
              </w:rPr>
              <w:t>01/01 “Avanzo di amm.ne non vincolato” per € 0,00</w:t>
            </w:r>
          </w:p>
          <w:p w:rsidR="00DE700A" w:rsidRDefault="00DE700A">
            <w:pPr>
              <w:jc w:val="both"/>
              <w:rPr>
                <w:i/>
                <w:iCs/>
              </w:rPr>
            </w:pPr>
            <w:r>
              <w:rPr>
                <w:i/>
                <w:iCs/>
              </w:rPr>
              <w:t>01/02 “Avanzo di amm.ne  vincolato” per €1.100,00</w:t>
            </w:r>
          </w:p>
          <w:p w:rsidR="00DE700A" w:rsidRDefault="00DE700A">
            <w:pPr>
              <w:rPr>
                <w:i/>
                <w:i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1.100,00</w:t>
            </w:r>
          </w:p>
        </w:tc>
      </w:tr>
    </w:tbl>
    <w:p w:rsidR="00DE700A" w:rsidRDefault="00DE700A" w:rsidP="00DE700A">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7560"/>
        <w:gridCol w:w="1526"/>
      </w:tblGrid>
      <w:tr w:rsidR="00DE700A" w:rsidTr="00DE700A">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2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A04</w:t>
            </w:r>
          </w:p>
        </w:tc>
        <w:tc>
          <w:tcPr>
            <w:tcW w:w="480"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56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Alternanza Scuola-Lavoro</w:t>
            </w:r>
          </w:p>
        </w:tc>
        <w:tc>
          <w:tcPr>
            <w:tcW w:w="1526"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0,00</w:t>
            </w:r>
          </w:p>
        </w:tc>
      </w:tr>
    </w:tbl>
    <w:p w:rsidR="00DE700A" w:rsidRDefault="00DE700A" w:rsidP="00DE700A">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6000"/>
        <w:gridCol w:w="1560"/>
        <w:gridCol w:w="1526"/>
      </w:tblGrid>
      <w:tr w:rsidR="00DE700A" w:rsidTr="00DE700A">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2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A05</w:t>
            </w:r>
          </w:p>
        </w:tc>
        <w:tc>
          <w:tcPr>
            <w:tcW w:w="480"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560"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Visite, viaggi e programmi di studio all'estero</w:t>
            </w:r>
          </w:p>
        </w:tc>
        <w:tc>
          <w:tcPr>
            <w:tcW w:w="1526"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4.673,63</w:t>
            </w:r>
          </w:p>
        </w:tc>
      </w:tr>
      <w:tr w:rsidR="00DE700A" w:rsidTr="00DE700A">
        <w:trPr>
          <w:gridAfter w:val="1"/>
          <w:wAfter w:w="1526" w:type="dxa"/>
        </w:trPr>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48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600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r>
              <w:rPr>
                <w:i/>
                <w:iCs/>
              </w:rPr>
              <w:t>L’importo stanziato, proveniente da:</w:t>
            </w:r>
          </w:p>
          <w:p w:rsidR="00DE700A" w:rsidRDefault="00DE700A">
            <w:pPr>
              <w:jc w:val="both"/>
              <w:rPr>
                <w:i/>
                <w:iCs/>
              </w:rPr>
            </w:pPr>
            <w:r>
              <w:rPr>
                <w:i/>
                <w:iCs/>
              </w:rPr>
              <w:t>01/01 “Avanzo di amm.ne non vincolato”per € 4.233,63</w:t>
            </w:r>
          </w:p>
          <w:p w:rsidR="00DE700A" w:rsidRDefault="00DE700A">
            <w:pPr>
              <w:jc w:val="both"/>
              <w:rPr>
                <w:i/>
                <w:iCs/>
              </w:rPr>
            </w:pPr>
            <w:r>
              <w:rPr>
                <w:i/>
                <w:iCs/>
              </w:rPr>
              <w:t>01/02 “Avanzo di amm.ne  vincolato” per € 0,00</w:t>
            </w:r>
          </w:p>
          <w:p w:rsidR="00DE700A" w:rsidRDefault="00DE700A">
            <w:pPr>
              <w:jc w:val="both"/>
              <w:rPr>
                <w:i/>
                <w:iCs/>
              </w:rPr>
            </w:pPr>
            <w:r>
              <w:rPr>
                <w:i/>
                <w:iCs/>
              </w:rPr>
              <w:t>06/10 “Altri contributi da famiglie vincolati” per € 440,00</w:t>
            </w:r>
          </w:p>
          <w:p w:rsidR="00DE700A" w:rsidRDefault="00DE700A">
            <w:pPr>
              <w:jc w:val="both"/>
              <w:rPr>
                <w:i/>
                <w:iCs/>
              </w:rPr>
            </w:pPr>
          </w:p>
        </w:tc>
        <w:tc>
          <w:tcPr>
            <w:tcW w:w="1560"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4.673,63</w:t>
            </w:r>
          </w:p>
        </w:tc>
      </w:tr>
    </w:tbl>
    <w:p w:rsidR="00DE700A" w:rsidRDefault="00DE700A" w:rsidP="00DE700A">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6000"/>
        <w:gridCol w:w="1560"/>
        <w:gridCol w:w="1526"/>
      </w:tblGrid>
      <w:tr w:rsidR="00DE700A" w:rsidTr="00DE700A">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2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A06</w:t>
            </w:r>
          </w:p>
        </w:tc>
        <w:tc>
          <w:tcPr>
            <w:tcW w:w="480"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560"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Attività di orientamento</w:t>
            </w:r>
          </w:p>
        </w:tc>
        <w:tc>
          <w:tcPr>
            <w:tcW w:w="1526"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17.978,56</w:t>
            </w:r>
          </w:p>
        </w:tc>
      </w:tr>
      <w:tr w:rsidR="00DE700A" w:rsidTr="00DE700A">
        <w:trPr>
          <w:gridAfter w:val="1"/>
          <w:wAfter w:w="1526" w:type="dxa"/>
        </w:trPr>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48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600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r>
              <w:rPr>
                <w:i/>
                <w:iCs/>
              </w:rPr>
              <w:t>L’importo stanziato, proveniente da:</w:t>
            </w:r>
          </w:p>
          <w:p w:rsidR="00DE700A" w:rsidRDefault="00DE700A">
            <w:pPr>
              <w:jc w:val="both"/>
              <w:rPr>
                <w:i/>
                <w:iCs/>
              </w:rPr>
            </w:pPr>
            <w:r>
              <w:rPr>
                <w:i/>
                <w:iCs/>
              </w:rPr>
              <w:t>01/01 “Avanzo di amm.ne non vincolato” per € 0,00</w:t>
            </w:r>
          </w:p>
          <w:p w:rsidR="00DE700A" w:rsidRDefault="00DE700A">
            <w:pPr>
              <w:jc w:val="both"/>
              <w:rPr>
                <w:i/>
                <w:iCs/>
              </w:rPr>
            </w:pPr>
            <w:r>
              <w:rPr>
                <w:i/>
                <w:iCs/>
              </w:rPr>
              <w:t>01/02 “Avanzo di amm.ne  vincolato” per € 932,56</w:t>
            </w:r>
          </w:p>
          <w:p w:rsidR="00DE700A" w:rsidRDefault="00DE700A">
            <w:pPr>
              <w:jc w:val="both"/>
              <w:rPr>
                <w:i/>
                <w:iCs/>
              </w:rPr>
            </w:pPr>
          </w:p>
        </w:tc>
        <w:tc>
          <w:tcPr>
            <w:tcW w:w="1560"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932,56</w:t>
            </w:r>
          </w:p>
        </w:tc>
      </w:tr>
      <w:tr w:rsidR="00DE700A" w:rsidTr="00DE700A">
        <w:trPr>
          <w:gridAfter w:val="1"/>
          <w:wAfter w:w="1526" w:type="dxa"/>
        </w:trPr>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72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48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1</w:t>
            </w:r>
          </w:p>
        </w:tc>
        <w:tc>
          <w:tcPr>
            <w:tcW w:w="6000" w:type="dxa"/>
            <w:tcBorders>
              <w:top w:val="single" w:sz="4" w:space="0" w:color="auto"/>
              <w:left w:val="single" w:sz="4" w:space="0" w:color="auto"/>
              <w:bottom w:val="single" w:sz="4" w:space="0" w:color="auto"/>
              <w:right w:val="single" w:sz="4" w:space="0" w:color="auto"/>
            </w:tcBorders>
          </w:tcPr>
          <w:p w:rsidR="00DE700A" w:rsidRDefault="00DE700A">
            <w:pPr>
              <w:jc w:val="both"/>
              <w:rPr>
                <w:i/>
                <w:iCs/>
                <w:sz w:val="18"/>
                <w:szCs w:val="18"/>
              </w:rPr>
            </w:pPr>
            <w:r>
              <w:rPr>
                <w:i/>
                <w:iCs/>
                <w:sz w:val="18"/>
                <w:szCs w:val="18"/>
              </w:rPr>
              <w:t>"ex P02 Orientamento formativo e ri-orientamento" avviso 2999/2017-10.1.6A-FSEPON-SI-2018-272</w:t>
            </w:r>
          </w:p>
          <w:p w:rsidR="00DE700A" w:rsidRDefault="00DE700A">
            <w:pPr>
              <w:jc w:val="both"/>
              <w:rPr>
                <w:i/>
                <w:iCs/>
              </w:rPr>
            </w:pPr>
            <w:r>
              <w:rPr>
                <w:i/>
                <w:iCs/>
              </w:rPr>
              <w:t>L’importo stanziato, proveniente da:</w:t>
            </w:r>
          </w:p>
          <w:p w:rsidR="00DE700A" w:rsidRDefault="00DE700A">
            <w:pPr>
              <w:jc w:val="both"/>
              <w:rPr>
                <w:i/>
                <w:iCs/>
              </w:rPr>
            </w:pPr>
            <w:r>
              <w:rPr>
                <w:i/>
                <w:iCs/>
              </w:rPr>
              <w:t>01/01 “Avanzo di amm.ne non vincolato” per € 0,00</w:t>
            </w:r>
          </w:p>
          <w:p w:rsidR="00DE700A" w:rsidRDefault="00DE700A">
            <w:pPr>
              <w:jc w:val="both"/>
              <w:rPr>
                <w:i/>
                <w:iCs/>
              </w:rPr>
            </w:pPr>
            <w:r>
              <w:rPr>
                <w:i/>
                <w:iCs/>
              </w:rPr>
              <w:t>01/02 “Avanzo di amm.ne  vincolato” per € 17..046,00</w:t>
            </w:r>
          </w:p>
          <w:p w:rsidR="00DE700A" w:rsidRDefault="00DE700A">
            <w:pPr>
              <w:jc w:val="both"/>
              <w:rPr>
                <w:i/>
                <w:iCs/>
              </w:rPr>
            </w:pPr>
          </w:p>
        </w:tc>
        <w:tc>
          <w:tcPr>
            <w:tcW w:w="1560"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17.046,00</w:t>
            </w:r>
          </w:p>
        </w:tc>
      </w:tr>
    </w:tbl>
    <w:p w:rsidR="00DE700A" w:rsidRDefault="00DE700A" w:rsidP="00DE700A">
      <w:pPr>
        <w:jc w:val="center"/>
        <w:rPr>
          <w:i/>
          <w:iCs/>
        </w:rPr>
      </w:pPr>
    </w:p>
    <w:p w:rsidR="00DE700A" w:rsidRDefault="00DE700A" w:rsidP="00DE700A">
      <w:pPr>
        <w:jc w:val="center"/>
        <w:rPr>
          <w:i/>
          <w:iCs/>
        </w:rPr>
      </w:pPr>
      <w:r>
        <w:rPr>
          <w:i/>
          <w:iCs/>
        </w:rPr>
        <w:t>***********************************************************************************</w:t>
      </w:r>
    </w:p>
    <w:p w:rsidR="00DE700A" w:rsidRDefault="00DE700A" w:rsidP="00DE700A">
      <w:pPr>
        <w:jc w:val="both"/>
        <w:rPr>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4A0"/>
      </w:tblPr>
      <w:tblGrid>
        <w:gridCol w:w="461"/>
        <w:gridCol w:w="736"/>
        <w:gridCol w:w="480"/>
        <w:gridCol w:w="5991"/>
        <w:gridCol w:w="3086"/>
      </w:tblGrid>
      <w:tr w:rsidR="00DE700A" w:rsidTr="00DE700A">
        <w:tc>
          <w:tcPr>
            <w:tcW w:w="461"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both"/>
              <w:rPr>
                <w:b/>
                <w:i/>
                <w:iCs/>
                <w:sz w:val="40"/>
                <w:szCs w:val="40"/>
              </w:rPr>
            </w:pPr>
            <w:r>
              <w:rPr>
                <w:b/>
                <w:i/>
                <w:iCs/>
                <w:sz w:val="40"/>
                <w:szCs w:val="40"/>
              </w:rPr>
              <w:t>P</w:t>
            </w:r>
          </w:p>
        </w:tc>
        <w:tc>
          <w:tcPr>
            <w:tcW w:w="736" w:type="dxa"/>
            <w:tcBorders>
              <w:top w:val="single" w:sz="4" w:space="0" w:color="auto"/>
              <w:left w:val="single" w:sz="4" w:space="0" w:color="auto"/>
              <w:bottom w:val="single" w:sz="4" w:space="0" w:color="auto"/>
              <w:right w:val="nil"/>
            </w:tcBorders>
            <w:shd w:val="clear" w:color="auto" w:fill="auto"/>
          </w:tcPr>
          <w:p w:rsidR="00DE700A" w:rsidRDefault="00DE700A">
            <w:pPr>
              <w:jc w:val="both"/>
              <w:rPr>
                <w:b/>
                <w:i/>
                <w:iCs/>
                <w:sz w:val="40"/>
                <w:szCs w:val="40"/>
              </w:rPr>
            </w:pPr>
          </w:p>
        </w:tc>
        <w:tc>
          <w:tcPr>
            <w:tcW w:w="480" w:type="dxa"/>
            <w:tcBorders>
              <w:top w:val="single" w:sz="4" w:space="0" w:color="auto"/>
              <w:left w:val="nil"/>
              <w:bottom w:val="single" w:sz="4" w:space="0" w:color="auto"/>
              <w:right w:val="nil"/>
            </w:tcBorders>
            <w:shd w:val="clear" w:color="auto" w:fill="auto"/>
          </w:tcPr>
          <w:p w:rsidR="00DE700A" w:rsidRDefault="00DE700A">
            <w:pPr>
              <w:jc w:val="both"/>
              <w:rPr>
                <w:b/>
                <w:i/>
                <w:iCs/>
                <w:sz w:val="40"/>
                <w:szCs w:val="40"/>
              </w:rPr>
            </w:pPr>
          </w:p>
        </w:tc>
        <w:tc>
          <w:tcPr>
            <w:tcW w:w="5991" w:type="dxa"/>
            <w:tcBorders>
              <w:top w:val="single" w:sz="4" w:space="0" w:color="auto"/>
              <w:left w:val="nil"/>
              <w:bottom w:val="single" w:sz="4" w:space="0" w:color="auto"/>
              <w:right w:val="single" w:sz="4" w:space="0" w:color="auto"/>
            </w:tcBorders>
            <w:shd w:val="clear" w:color="auto" w:fill="auto"/>
            <w:hideMark/>
          </w:tcPr>
          <w:p w:rsidR="00DE700A" w:rsidRDefault="00DE700A">
            <w:pPr>
              <w:jc w:val="both"/>
              <w:rPr>
                <w:b/>
                <w:i/>
                <w:iCs/>
                <w:sz w:val="40"/>
                <w:szCs w:val="40"/>
              </w:rPr>
            </w:pPr>
            <w:r>
              <w:rPr>
                <w:b/>
                <w:i/>
                <w:iCs/>
                <w:sz w:val="40"/>
                <w:szCs w:val="40"/>
              </w:rPr>
              <w:t>PROGETTI</w:t>
            </w:r>
          </w:p>
        </w:tc>
        <w:tc>
          <w:tcPr>
            <w:tcW w:w="3086"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right"/>
              <w:rPr>
                <w:b/>
                <w:i/>
                <w:iCs/>
                <w:sz w:val="40"/>
                <w:szCs w:val="40"/>
              </w:rPr>
            </w:pPr>
            <w:r>
              <w:rPr>
                <w:b/>
                <w:i/>
                <w:iCs/>
                <w:sz w:val="40"/>
                <w:szCs w:val="40"/>
              </w:rPr>
              <w:t>156.331,14</w:t>
            </w:r>
          </w:p>
        </w:tc>
      </w:tr>
    </w:tbl>
    <w:p w:rsidR="00DE700A" w:rsidRDefault="00DE700A" w:rsidP="00DE700A">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38"/>
        <w:gridCol w:w="462"/>
        <w:gridCol w:w="6000"/>
        <w:gridCol w:w="1560"/>
        <w:gridCol w:w="1526"/>
      </w:tblGrid>
      <w:tr w:rsidR="00DE700A" w:rsidTr="00DE700A">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38"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P01</w:t>
            </w:r>
          </w:p>
        </w:tc>
        <w:tc>
          <w:tcPr>
            <w:tcW w:w="462"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560"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Progetti in ambito "Scientifico, tecnico e professionale"</w:t>
            </w:r>
          </w:p>
        </w:tc>
        <w:tc>
          <w:tcPr>
            <w:tcW w:w="1526"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20.328,00</w:t>
            </w:r>
          </w:p>
        </w:tc>
      </w:tr>
      <w:tr w:rsidR="00DE700A" w:rsidTr="00DE700A">
        <w:trPr>
          <w:gridAfter w:val="1"/>
          <w:wAfter w:w="1526" w:type="dxa"/>
        </w:trPr>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738"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462"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1</w:t>
            </w:r>
          </w:p>
        </w:tc>
        <w:tc>
          <w:tcPr>
            <w:tcW w:w="6000"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r>
              <w:rPr>
                <w:i/>
                <w:iCs/>
              </w:rPr>
              <w:t>L’importo stanziato, proveniente da:</w:t>
            </w:r>
          </w:p>
          <w:p w:rsidR="00DE700A" w:rsidRDefault="00DE700A">
            <w:pPr>
              <w:jc w:val="both"/>
              <w:rPr>
                <w:i/>
                <w:iCs/>
              </w:rPr>
            </w:pPr>
            <w:r>
              <w:rPr>
                <w:i/>
                <w:iCs/>
              </w:rPr>
              <w:t>01/01 “Avanzo di amm.ne non vincolato” per € 0,00</w:t>
            </w:r>
          </w:p>
          <w:p w:rsidR="00DE700A" w:rsidRDefault="00DE700A">
            <w:pPr>
              <w:jc w:val="both"/>
              <w:rPr>
                <w:i/>
                <w:iCs/>
              </w:rPr>
            </w:pPr>
            <w:r>
              <w:rPr>
                <w:i/>
                <w:iCs/>
              </w:rPr>
              <w:t>01/02 “Avanzo di amm.ne  vincolato” per € 20.328,00</w:t>
            </w:r>
          </w:p>
          <w:p w:rsidR="00DE700A" w:rsidRDefault="00DE700A">
            <w:pPr>
              <w:jc w:val="both"/>
              <w:rPr>
                <w:i/>
                <w:iCs/>
              </w:rPr>
            </w:pPr>
          </w:p>
        </w:tc>
        <w:tc>
          <w:tcPr>
            <w:tcW w:w="1560"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20.328,00</w:t>
            </w:r>
          </w:p>
        </w:tc>
      </w:tr>
    </w:tbl>
    <w:p w:rsidR="00DE700A" w:rsidRDefault="00DE700A" w:rsidP="00DE700A">
      <w:pPr>
        <w:jc w:val="center"/>
        <w:rPr>
          <w:i/>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672"/>
        <w:gridCol w:w="462"/>
        <w:gridCol w:w="6000"/>
        <w:gridCol w:w="1560"/>
        <w:gridCol w:w="1526"/>
      </w:tblGrid>
      <w:tr w:rsidR="00DE700A" w:rsidTr="00DE700A">
        <w:tc>
          <w:tcPr>
            <w:tcW w:w="534"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672"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P02</w:t>
            </w:r>
          </w:p>
        </w:tc>
        <w:tc>
          <w:tcPr>
            <w:tcW w:w="462"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560" w:type="dxa"/>
            <w:gridSpan w:val="2"/>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Progetti in ambito "Umanistico e sociale"</w:t>
            </w:r>
          </w:p>
        </w:tc>
        <w:tc>
          <w:tcPr>
            <w:tcW w:w="1526"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136.003,14</w:t>
            </w:r>
          </w:p>
        </w:tc>
      </w:tr>
      <w:tr w:rsidR="00DE700A" w:rsidTr="00DE700A">
        <w:trPr>
          <w:gridAfter w:val="1"/>
          <w:wAfter w:w="1526" w:type="dxa"/>
        </w:trPr>
        <w:tc>
          <w:tcPr>
            <w:tcW w:w="534"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672"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462" w:type="dxa"/>
            <w:tcBorders>
              <w:top w:val="single" w:sz="4" w:space="0" w:color="auto"/>
              <w:left w:val="single" w:sz="4" w:space="0" w:color="auto"/>
              <w:bottom w:val="single" w:sz="4" w:space="0" w:color="auto"/>
              <w:right w:val="single" w:sz="4" w:space="0" w:color="auto"/>
            </w:tcBorders>
          </w:tcPr>
          <w:p w:rsidR="00DE700A" w:rsidRDefault="00DE700A">
            <w:pPr>
              <w:jc w:val="both"/>
              <w:rPr>
                <w:i/>
                <w:iCs/>
              </w:rPr>
            </w:pPr>
          </w:p>
        </w:tc>
        <w:tc>
          <w:tcPr>
            <w:tcW w:w="6000" w:type="dxa"/>
            <w:tcBorders>
              <w:top w:val="single" w:sz="4" w:space="0" w:color="auto"/>
              <w:left w:val="single" w:sz="4" w:space="0" w:color="auto"/>
              <w:bottom w:val="single" w:sz="4" w:space="0" w:color="auto"/>
              <w:right w:val="single" w:sz="4" w:space="0" w:color="auto"/>
            </w:tcBorders>
            <w:hideMark/>
          </w:tcPr>
          <w:p w:rsidR="00DE700A" w:rsidRDefault="00DE700A">
            <w:pPr>
              <w:jc w:val="both"/>
              <w:rPr>
                <w:i/>
                <w:iCs/>
              </w:rPr>
            </w:pPr>
            <w:r>
              <w:rPr>
                <w:i/>
                <w:iCs/>
              </w:rPr>
              <w:t>L’importo stanziato, proveniente da:</w:t>
            </w:r>
          </w:p>
          <w:p w:rsidR="00DE700A" w:rsidRDefault="00DE700A">
            <w:pPr>
              <w:jc w:val="both"/>
              <w:rPr>
                <w:i/>
                <w:iCs/>
              </w:rPr>
            </w:pPr>
            <w:r>
              <w:rPr>
                <w:i/>
                <w:iCs/>
              </w:rPr>
              <w:t>01/01 “Avanzo di amm.ne non vincolato” per € 0,00</w:t>
            </w:r>
          </w:p>
          <w:p w:rsidR="00DE700A" w:rsidRDefault="00DE700A">
            <w:pPr>
              <w:jc w:val="both"/>
              <w:rPr>
                <w:i/>
                <w:iCs/>
              </w:rPr>
            </w:pPr>
            <w:r>
              <w:rPr>
                <w:i/>
                <w:iCs/>
              </w:rPr>
              <w:t>01/02 “Avanzo di amm.ne  vincolato” per € 136.003,14</w:t>
            </w:r>
          </w:p>
        </w:tc>
        <w:tc>
          <w:tcPr>
            <w:tcW w:w="1560" w:type="dxa"/>
            <w:tcBorders>
              <w:top w:val="single" w:sz="4" w:space="0" w:color="auto"/>
              <w:left w:val="single" w:sz="4" w:space="0" w:color="auto"/>
              <w:bottom w:val="single" w:sz="4" w:space="0" w:color="auto"/>
              <w:right w:val="single" w:sz="4" w:space="0" w:color="auto"/>
            </w:tcBorders>
            <w:hideMark/>
          </w:tcPr>
          <w:p w:rsidR="00DE700A" w:rsidRDefault="00DE700A">
            <w:pPr>
              <w:jc w:val="right"/>
              <w:rPr>
                <w:i/>
                <w:iCs/>
              </w:rPr>
            </w:pPr>
            <w:r>
              <w:rPr>
                <w:i/>
                <w:iCs/>
              </w:rPr>
              <w:t>136.003,14</w:t>
            </w:r>
          </w:p>
        </w:tc>
      </w:tr>
    </w:tbl>
    <w:p w:rsidR="00DE700A" w:rsidRDefault="00DE700A" w:rsidP="00DE700A">
      <w:pPr>
        <w:jc w:val="center"/>
        <w:rPr>
          <w:i/>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7560"/>
        <w:gridCol w:w="1526"/>
      </w:tblGrid>
      <w:tr w:rsidR="00DE700A" w:rsidTr="00DE700A">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2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P03</w:t>
            </w:r>
          </w:p>
        </w:tc>
        <w:tc>
          <w:tcPr>
            <w:tcW w:w="480"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56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Progetti per "Certificazioni e corsi professionali"</w:t>
            </w:r>
          </w:p>
        </w:tc>
        <w:tc>
          <w:tcPr>
            <w:tcW w:w="1526"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0,00</w:t>
            </w:r>
          </w:p>
        </w:tc>
      </w:tr>
    </w:tbl>
    <w:p w:rsidR="00DE700A" w:rsidRDefault="00DE700A" w:rsidP="00DE700A">
      <w:pPr>
        <w:jc w:val="center"/>
        <w:rPr>
          <w:i/>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7560"/>
        <w:gridCol w:w="1526"/>
      </w:tblGrid>
      <w:tr w:rsidR="00DE700A" w:rsidTr="00DE700A">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2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P04</w:t>
            </w:r>
          </w:p>
        </w:tc>
        <w:tc>
          <w:tcPr>
            <w:tcW w:w="480"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56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Progetti per "Formazione / aggiornamento del personale"</w:t>
            </w:r>
          </w:p>
        </w:tc>
        <w:tc>
          <w:tcPr>
            <w:tcW w:w="1526"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0,00</w:t>
            </w:r>
          </w:p>
        </w:tc>
      </w:tr>
    </w:tbl>
    <w:p w:rsidR="00DE700A" w:rsidRDefault="00DE700A" w:rsidP="00DE700A">
      <w:pPr>
        <w:jc w:val="center"/>
        <w:rPr>
          <w:i/>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720"/>
        <w:gridCol w:w="480"/>
        <w:gridCol w:w="7560"/>
        <w:gridCol w:w="1526"/>
      </w:tblGrid>
      <w:tr w:rsidR="00DE700A" w:rsidTr="00DE700A">
        <w:tc>
          <w:tcPr>
            <w:tcW w:w="468"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2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P04</w:t>
            </w:r>
          </w:p>
        </w:tc>
        <w:tc>
          <w:tcPr>
            <w:tcW w:w="480" w:type="dxa"/>
            <w:tcBorders>
              <w:top w:val="single" w:sz="4" w:space="0" w:color="auto"/>
              <w:left w:val="single" w:sz="4" w:space="0" w:color="auto"/>
              <w:bottom w:val="single" w:sz="4" w:space="0" w:color="auto"/>
              <w:right w:val="single" w:sz="4" w:space="0" w:color="auto"/>
            </w:tcBorders>
          </w:tcPr>
          <w:p w:rsidR="00DE700A" w:rsidRDefault="00DE700A">
            <w:pPr>
              <w:jc w:val="both"/>
              <w:rPr>
                <w:b/>
                <w:i/>
                <w:iCs/>
              </w:rPr>
            </w:pPr>
          </w:p>
        </w:tc>
        <w:tc>
          <w:tcPr>
            <w:tcW w:w="7560" w:type="dxa"/>
            <w:tcBorders>
              <w:top w:val="single" w:sz="4" w:space="0" w:color="auto"/>
              <w:left w:val="single" w:sz="4" w:space="0" w:color="auto"/>
              <w:bottom w:val="single" w:sz="4" w:space="0" w:color="auto"/>
              <w:right w:val="single" w:sz="4" w:space="0" w:color="auto"/>
            </w:tcBorders>
            <w:hideMark/>
          </w:tcPr>
          <w:p w:rsidR="00DE700A" w:rsidRDefault="00DE700A">
            <w:pPr>
              <w:jc w:val="both"/>
              <w:rPr>
                <w:b/>
                <w:i/>
                <w:iCs/>
              </w:rPr>
            </w:pPr>
            <w:r>
              <w:rPr>
                <w:b/>
                <w:i/>
                <w:iCs/>
              </w:rPr>
              <w:t>Progetti per "Gare e concorsi"</w:t>
            </w:r>
          </w:p>
        </w:tc>
        <w:tc>
          <w:tcPr>
            <w:tcW w:w="1526" w:type="dxa"/>
            <w:tcBorders>
              <w:top w:val="single" w:sz="4" w:space="0" w:color="auto"/>
              <w:left w:val="single" w:sz="4" w:space="0" w:color="auto"/>
              <w:bottom w:val="single" w:sz="4" w:space="0" w:color="auto"/>
              <w:right w:val="single" w:sz="4" w:space="0" w:color="auto"/>
            </w:tcBorders>
            <w:hideMark/>
          </w:tcPr>
          <w:p w:rsidR="00DE700A" w:rsidRDefault="00DE700A">
            <w:pPr>
              <w:jc w:val="right"/>
              <w:rPr>
                <w:b/>
                <w:i/>
                <w:iCs/>
              </w:rPr>
            </w:pPr>
            <w:r>
              <w:rPr>
                <w:b/>
                <w:i/>
                <w:iCs/>
              </w:rPr>
              <w:t>0,00</w:t>
            </w:r>
          </w:p>
        </w:tc>
      </w:tr>
    </w:tbl>
    <w:p w:rsidR="00DE700A" w:rsidRDefault="00DE700A" w:rsidP="00DE70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4A0"/>
      </w:tblPr>
      <w:tblGrid>
        <w:gridCol w:w="505"/>
        <w:gridCol w:w="731"/>
        <w:gridCol w:w="478"/>
        <w:gridCol w:w="5954"/>
        <w:gridCol w:w="3086"/>
      </w:tblGrid>
      <w:tr w:rsidR="00DE700A" w:rsidTr="00DE700A">
        <w:tc>
          <w:tcPr>
            <w:tcW w:w="505"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both"/>
              <w:rPr>
                <w:b/>
                <w:i/>
                <w:iCs/>
                <w:sz w:val="40"/>
                <w:szCs w:val="40"/>
              </w:rPr>
            </w:pPr>
            <w:r>
              <w:rPr>
                <w:b/>
                <w:i/>
                <w:iCs/>
                <w:sz w:val="40"/>
                <w:szCs w:val="40"/>
              </w:rPr>
              <w:t>G</w:t>
            </w:r>
          </w:p>
        </w:tc>
        <w:tc>
          <w:tcPr>
            <w:tcW w:w="731" w:type="dxa"/>
            <w:tcBorders>
              <w:top w:val="single" w:sz="4" w:space="0" w:color="auto"/>
              <w:left w:val="single" w:sz="4" w:space="0" w:color="auto"/>
              <w:bottom w:val="single" w:sz="4" w:space="0" w:color="auto"/>
              <w:right w:val="nil"/>
            </w:tcBorders>
            <w:shd w:val="clear" w:color="auto" w:fill="auto"/>
          </w:tcPr>
          <w:p w:rsidR="00DE700A" w:rsidRDefault="00DE700A">
            <w:pPr>
              <w:jc w:val="both"/>
              <w:rPr>
                <w:b/>
                <w:i/>
                <w:iCs/>
                <w:sz w:val="40"/>
                <w:szCs w:val="40"/>
              </w:rPr>
            </w:pPr>
          </w:p>
        </w:tc>
        <w:tc>
          <w:tcPr>
            <w:tcW w:w="478" w:type="dxa"/>
            <w:tcBorders>
              <w:top w:val="single" w:sz="4" w:space="0" w:color="auto"/>
              <w:left w:val="nil"/>
              <w:bottom w:val="single" w:sz="4" w:space="0" w:color="auto"/>
              <w:right w:val="nil"/>
            </w:tcBorders>
            <w:shd w:val="clear" w:color="auto" w:fill="auto"/>
          </w:tcPr>
          <w:p w:rsidR="00DE700A" w:rsidRDefault="00DE700A">
            <w:pPr>
              <w:jc w:val="both"/>
              <w:rPr>
                <w:b/>
                <w:i/>
                <w:iCs/>
                <w:sz w:val="40"/>
                <w:szCs w:val="40"/>
              </w:rPr>
            </w:pPr>
          </w:p>
        </w:tc>
        <w:tc>
          <w:tcPr>
            <w:tcW w:w="5954" w:type="dxa"/>
            <w:tcBorders>
              <w:top w:val="single" w:sz="4" w:space="0" w:color="auto"/>
              <w:left w:val="nil"/>
              <w:bottom w:val="single" w:sz="4" w:space="0" w:color="auto"/>
              <w:right w:val="single" w:sz="4" w:space="0" w:color="auto"/>
            </w:tcBorders>
            <w:shd w:val="clear" w:color="auto" w:fill="auto"/>
            <w:hideMark/>
          </w:tcPr>
          <w:p w:rsidR="00DE700A" w:rsidRDefault="00DE700A">
            <w:pPr>
              <w:jc w:val="both"/>
              <w:rPr>
                <w:b/>
                <w:i/>
                <w:iCs/>
                <w:sz w:val="40"/>
                <w:szCs w:val="40"/>
              </w:rPr>
            </w:pPr>
            <w:r>
              <w:rPr>
                <w:b/>
                <w:i/>
                <w:iCs/>
                <w:sz w:val="40"/>
                <w:szCs w:val="40"/>
              </w:rPr>
              <w:t>GESTIONE ECONOMICHE</w:t>
            </w:r>
          </w:p>
        </w:tc>
        <w:tc>
          <w:tcPr>
            <w:tcW w:w="3086"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right"/>
              <w:rPr>
                <w:b/>
                <w:i/>
                <w:iCs/>
                <w:sz w:val="40"/>
                <w:szCs w:val="40"/>
              </w:rPr>
            </w:pPr>
            <w:r>
              <w:rPr>
                <w:b/>
                <w:i/>
                <w:iCs/>
                <w:sz w:val="40"/>
                <w:szCs w:val="40"/>
              </w:rPr>
              <w:t>0,00</w:t>
            </w:r>
          </w:p>
        </w:tc>
      </w:tr>
    </w:tbl>
    <w:p w:rsidR="00DE700A" w:rsidRDefault="00DE700A" w:rsidP="00DE700A">
      <w:pPr>
        <w:jc w:val="center"/>
        <w:rPr>
          <w:i/>
          <w:iCs/>
        </w:rPr>
      </w:pPr>
    </w:p>
    <w:p w:rsidR="00DE700A" w:rsidRDefault="00DE700A" w:rsidP="00DE700A">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tblPr>
      <w:tblGrid>
        <w:gridCol w:w="451"/>
        <w:gridCol w:w="17"/>
        <w:gridCol w:w="720"/>
        <w:gridCol w:w="480"/>
        <w:gridCol w:w="6059"/>
        <w:gridCol w:w="1541"/>
        <w:gridCol w:w="1486"/>
      </w:tblGrid>
      <w:tr w:rsidR="00DE700A" w:rsidTr="00DE700A">
        <w:tc>
          <w:tcPr>
            <w:tcW w:w="451"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both"/>
              <w:rPr>
                <w:b/>
                <w:i/>
                <w:iCs/>
              </w:rPr>
            </w:pPr>
            <w:r>
              <w:rPr>
                <w:i/>
                <w:iCs/>
              </w:rPr>
              <w:br w:type="page"/>
            </w:r>
            <w:r>
              <w:rPr>
                <w:b/>
                <w:i/>
                <w:iCs/>
              </w:rPr>
              <w:t>R</w:t>
            </w:r>
          </w:p>
        </w:tc>
        <w:tc>
          <w:tcPr>
            <w:tcW w:w="737" w:type="dxa"/>
            <w:gridSpan w:val="2"/>
            <w:tcBorders>
              <w:top w:val="single" w:sz="4" w:space="0" w:color="auto"/>
              <w:left w:val="single" w:sz="4" w:space="0" w:color="auto"/>
              <w:bottom w:val="single" w:sz="4" w:space="0" w:color="auto"/>
              <w:right w:val="nil"/>
            </w:tcBorders>
            <w:shd w:val="clear" w:color="auto" w:fill="auto"/>
          </w:tcPr>
          <w:p w:rsidR="00DE700A" w:rsidRDefault="00DE700A">
            <w:pPr>
              <w:jc w:val="both"/>
              <w:rPr>
                <w:b/>
                <w:i/>
                <w:iCs/>
              </w:rPr>
            </w:pPr>
          </w:p>
        </w:tc>
        <w:tc>
          <w:tcPr>
            <w:tcW w:w="480" w:type="dxa"/>
            <w:tcBorders>
              <w:top w:val="single" w:sz="4" w:space="0" w:color="auto"/>
              <w:left w:val="nil"/>
              <w:bottom w:val="single" w:sz="4" w:space="0" w:color="auto"/>
              <w:right w:val="nil"/>
            </w:tcBorders>
            <w:shd w:val="clear" w:color="auto" w:fill="auto"/>
          </w:tcPr>
          <w:p w:rsidR="00DE700A" w:rsidRDefault="00DE700A">
            <w:pPr>
              <w:jc w:val="both"/>
              <w:rPr>
                <w:b/>
                <w:i/>
                <w:iCs/>
              </w:rPr>
            </w:pPr>
          </w:p>
        </w:tc>
        <w:tc>
          <w:tcPr>
            <w:tcW w:w="7600" w:type="dxa"/>
            <w:gridSpan w:val="2"/>
            <w:tcBorders>
              <w:top w:val="single" w:sz="4" w:space="0" w:color="auto"/>
              <w:left w:val="nil"/>
              <w:bottom w:val="single" w:sz="4" w:space="0" w:color="auto"/>
              <w:right w:val="nil"/>
            </w:tcBorders>
            <w:shd w:val="clear" w:color="auto" w:fill="auto"/>
            <w:hideMark/>
          </w:tcPr>
          <w:p w:rsidR="00DE700A" w:rsidRDefault="00DE700A">
            <w:pPr>
              <w:jc w:val="both"/>
              <w:rPr>
                <w:b/>
                <w:i/>
                <w:iCs/>
              </w:rPr>
            </w:pPr>
            <w:r>
              <w:rPr>
                <w:b/>
                <w:i/>
                <w:iCs/>
              </w:rPr>
              <w:t>FONDO DI RISERVA</w:t>
            </w:r>
          </w:p>
        </w:tc>
        <w:tc>
          <w:tcPr>
            <w:tcW w:w="1486" w:type="dxa"/>
            <w:tcBorders>
              <w:top w:val="single" w:sz="4" w:space="0" w:color="auto"/>
              <w:left w:val="nil"/>
              <w:bottom w:val="single" w:sz="4" w:space="0" w:color="auto"/>
              <w:right w:val="single" w:sz="4" w:space="0" w:color="auto"/>
            </w:tcBorders>
            <w:shd w:val="clear" w:color="auto" w:fill="auto"/>
          </w:tcPr>
          <w:p w:rsidR="00DE700A" w:rsidRDefault="00DE700A">
            <w:pPr>
              <w:jc w:val="right"/>
              <w:rPr>
                <w:b/>
                <w:i/>
                <w:iCs/>
              </w:rPr>
            </w:pPr>
          </w:p>
        </w:tc>
      </w:tr>
      <w:tr w:rsidR="00DE700A" w:rsidTr="00DE700A">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DE700A" w:rsidRDefault="00DE700A">
            <w:pPr>
              <w:jc w:val="both"/>
              <w:rPr>
                <w:b/>
                <w:i/>
                <w:iCs/>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both"/>
              <w:rPr>
                <w:b/>
                <w:i/>
                <w:iCs/>
              </w:rPr>
            </w:pPr>
            <w:r>
              <w:rPr>
                <w:b/>
                <w:i/>
                <w:iCs/>
              </w:rPr>
              <w:t>R98</w:t>
            </w: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DE700A" w:rsidRDefault="00DE700A">
            <w:pPr>
              <w:jc w:val="both"/>
              <w:rPr>
                <w:b/>
                <w:i/>
                <w:iCs/>
              </w:rPr>
            </w:pPr>
          </w:p>
        </w:tc>
        <w:tc>
          <w:tcPr>
            <w:tcW w:w="7600" w:type="dxa"/>
            <w:gridSpan w:val="2"/>
            <w:tcBorders>
              <w:top w:val="nil"/>
              <w:left w:val="single" w:sz="4" w:space="0" w:color="auto"/>
              <w:bottom w:val="single" w:sz="4" w:space="0" w:color="auto"/>
              <w:right w:val="single" w:sz="4" w:space="0" w:color="auto"/>
            </w:tcBorders>
            <w:shd w:val="clear" w:color="auto" w:fill="auto"/>
            <w:hideMark/>
          </w:tcPr>
          <w:p w:rsidR="00DE700A" w:rsidRDefault="00DE700A">
            <w:pPr>
              <w:jc w:val="both"/>
              <w:rPr>
                <w:b/>
                <w:i/>
                <w:iCs/>
              </w:rPr>
            </w:pPr>
            <w:r>
              <w:rPr>
                <w:b/>
                <w:i/>
                <w:iCs/>
              </w:rPr>
              <w:t>Fondo di riserva</w:t>
            </w:r>
          </w:p>
        </w:tc>
        <w:tc>
          <w:tcPr>
            <w:tcW w:w="1486" w:type="dxa"/>
            <w:tcBorders>
              <w:top w:val="nil"/>
              <w:left w:val="single" w:sz="4" w:space="0" w:color="auto"/>
              <w:bottom w:val="single" w:sz="4" w:space="0" w:color="auto"/>
              <w:right w:val="single" w:sz="4" w:space="0" w:color="auto"/>
            </w:tcBorders>
            <w:shd w:val="clear" w:color="auto" w:fill="auto"/>
            <w:hideMark/>
          </w:tcPr>
          <w:p w:rsidR="00DE700A" w:rsidRDefault="00DE700A">
            <w:pPr>
              <w:jc w:val="right"/>
              <w:rPr>
                <w:b/>
                <w:i/>
                <w:iCs/>
              </w:rPr>
            </w:pPr>
            <w:r>
              <w:rPr>
                <w:b/>
                <w:i/>
                <w:iCs/>
              </w:rPr>
              <w:t>2.103,54</w:t>
            </w:r>
          </w:p>
        </w:tc>
      </w:tr>
      <w:tr w:rsidR="00DE700A" w:rsidTr="00DE700A">
        <w:trPr>
          <w:gridAfter w:val="1"/>
          <w:wAfter w:w="1486" w:type="dxa"/>
        </w:trPr>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DE700A" w:rsidRDefault="00DE700A">
            <w:pPr>
              <w:jc w:val="both"/>
              <w:rPr>
                <w:i/>
                <w:iCs/>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E700A" w:rsidRDefault="00DE700A">
            <w:pPr>
              <w:jc w:val="both"/>
              <w:rPr>
                <w:i/>
                <w:iCs/>
              </w:rPr>
            </w:pPr>
          </w:p>
        </w:tc>
        <w:tc>
          <w:tcPr>
            <w:tcW w:w="480"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both"/>
              <w:rPr>
                <w:i/>
                <w:iCs/>
              </w:rPr>
            </w:pPr>
            <w:r>
              <w:rPr>
                <w:i/>
                <w:iCs/>
              </w:rPr>
              <w:t>1</w:t>
            </w:r>
          </w:p>
        </w:tc>
        <w:tc>
          <w:tcPr>
            <w:tcW w:w="6059"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both"/>
              <w:rPr>
                <w:i/>
                <w:iCs/>
              </w:rPr>
            </w:pPr>
            <w:r>
              <w:rPr>
                <w:i/>
              </w:rPr>
              <w:t xml:space="preserve">Lo stanziamento del fondo di riserva è determinato nella misura del </w:t>
            </w:r>
            <w:r>
              <w:rPr>
                <w:b/>
                <w:i/>
              </w:rPr>
              <w:t>10,00%</w:t>
            </w:r>
            <w:r>
              <w:rPr>
                <w:i/>
              </w:rPr>
              <w:t xml:space="preserve"> della dotazione finanziaria </w:t>
            </w:r>
            <w:r>
              <w:rPr>
                <w:i/>
                <w:iCs/>
              </w:rPr>
              <w:t>ordinaria per il funzionamento amministrativo e didattico (Regione).</w:t>
            </w:r>
          </w:p>
          <w:p w:rsidR="00DE700A" w:rsidRDefault="00DE700A">
            <w:pPr>
              <w:jc w:val="both"/>
              <w:rPr>
                <w:i/>
                <w:iCs/>
              </w:rPr>
            </w:pPr>
            <w:r>
              <w:rPr>
                <w:i/>
                <w:iCs/>
              </w:rPr>
              <w:t>Il fondo di riserva potrà essere utilizzato esclusivamente per aumentare gli stanziamenti di Attività / Progetti la cui entità si dimostri insufficiente, per spese impreviste e per eventuali maggiori spese, conformemente a quanto previsto dall’articolo 11, comma 3, Decreto 129/2018.</w:t>
            </w:r>
          </w:p>
        </w:tc>
        <w:tc>
          <w:tcPr>
            <w:tcW w:w="1541"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right"/>
              <w:rPr>
                <w:b/>
                <w:i/>
                <w:iCs/>
              </w:rPr>
            </w:pPr>
            <w:r>
              <w:rPr>
                <w:b/>
                <w:i/>
                <w:iCs/>
              </w:rPr>
              <w:t>2.103,54</w:t>
            </w:r>
          </w:p>
        </w:tc>
      </w:tr>
    </w:tbl>
    <w:p w:rsidR="00DE700A" w:rsidRDefault="00DE700A" w:rsidP="00DE700A">
      <w:pPr>
        <w:jc w:val="center"/>
        <w:rPr>
          <w:i/>
          <w:iCs/>
        </w:rPr>
      </w:pPr>
      <w:r>
        <w:rPr>
          <w:i/>
          <w:iCs/>
        </w:rPr>
        <w:t>***********************************************************************************</w:t>
      </w:r>
    </w:p>
    <w:p w:rsidR="00DE700A" w:rsidRDefault="00DE700A" w:rsidP="00DE700A">
      <w:pPr>
        <w:jc w:val="center"/>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tblPr>
      <w:tblGrid>
        <w:gridCol w:w="452"/>
        <w:gridCol w:w="16"/>
        <w:gridCol w:w="720"/>
        <w:gridCol w:w="120"/>
        <w:gridCol w:w="360"/>
        <w:gridCol w:w="7602"/>
        <w:gridCol w:w="1484"/>
      </w:tblGrid>
      <w:tr w:rsidR="00DE700A" w:rsidTr="00DE700A">
        <w:tc>
          <w:tcPr>
            <w:tcW w:w="452"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both"/>
              <w:rPr>
                <w:b/>
                <w:i/>
                <w:iCs/>
              </w:rPr>
            </w:pPr>
            <w:r>
              <w:rPr>
                <w:b/>
                <w:i/>
                <w:iCs/>
              </w:rPr>
              <w:t>D</w:t>
            </w:r>
          </w:p>
        </w:tc>
        <w:tc>
          <w:tcPr>
            <w:tcW w:w="736" w:type="dxa"/>
            <w:gridSpan w:val="2"/>
            <w:tcBorders>
              <w:top w:val="single" w:sz="4" w:space="0" w:color="auto"/>
              <w:left w:val="single" w:sz="4" w:space="0" w:color="auto"/>
              <w:bottom w:val="single" w:sz="4" w:space="0" w:color="auto"/>
              <w:right w:val="nil"/>
            </w:tcBorders>
            <w:shd w:val="clear" w:color="auto" w:fill="auto"/>
          </w:tcPr>
          <w:p w:rsidR="00DE700A" w:rsidRDefault="00DE700A">
            <w:pPr>
              <w:jc w:val="both"/>
              <w:rPr>
                <w:b/>
                <w:i/>
                <w:iCs/>
              </w:rPr>
            </w:pPr>
          </w:p>
        </w:tc>
        <w:tc>
          <w:tcPr>
            <w:tcW w:w="480" w:type="dxa"/>
            <w:gridSpan w:val="2"/>
            <w:tcBorders>
              <w:top w:val="single" w:sz="4" w:space="0" w:color="auto"/>
              <w:left w:val="nil"/>
              <w:bottom w:val="single" w:sz="4" w:space="0" w:color="auto"/>
              <w:right w:val="nil"/>
            </w:tcBorders>
            <w:shd w:val="clear" w:color="auto" w:fill="auto"/>
          </w:tcPr>
          <w:p w:rsidR="00DE700A" w:rsidRDefault="00DE700A">
            <w:pPr>
              <w:jc w:val="both"/>
              <w:rPr>
                <w:b/>
                <w:i/>
                <w:iCs/>
              </w:rPr>
            </w:pPr>
          </w:p>
        </w:tc>
        <w:tc>
          <w:tcPr>
            <w:tcW w:w="7602" w:type="dxa"/>
            <w:tcBorders>
              <w:top w:val="single" w:sz="4" w:space="0" w:color="auto"/>
              <w:left w:val="nil"/>
              <w:bottom w:val="single" w:sz="4" w:space="0" w:color="auto"/>
              <w:right w:val="nil"/>
            </w:tcBorders>
            <w:shd w:val="clear" w:color="auto" w:fill="auto"/>
            <w:hideMark/>
          </w:tcPr>
          <w:p w:rsidR="00DE700A" w:rsidRDefault="00DE700A">
            <w:pPr>
              <w:jc w:val="both"/>
              <w:rPr>
                <w:b/>
                <w:i/>
                <w:iCs/>
              </w:rPr>
            </w:pPr>
            <w:r>
              <w:rPr>
                <w:b/>
                <w:i/>
                <w:iCs/>
              </w:rPr>
              <w:t>DISAVANZO DI AMMINISTRAZIONE</w:t>
            </w:r>
          </w:p>
        </w:tc>
        <w:tc>
          <w:tcPr>
            <w:tcW w:w="1484" w:type="dxa"/>
            <w:tcBorders>
              <w:top w:val="single" w:sz="4" w:space="0" w:color="auto"/>
              <w:left w:val="nil"/>
              <w:bottom w:val="single" w:sz="4" w:space="0" w:color="auto"/>
              <w:right w:val="single" w:sz="4" w:space="0" w:color="auto"/>
            </w:tcBorders>
            <w:shd w:val="clear" w:color="auto" w:fill="auto"/>
          </w:tcPr>
          <w:p w:rsidR="00DE700A" w:rsidRDefault="00DE700A">
            <w:pPr>
              <w:jc w:val="right"/>
              <w:rPr>
                <w:b/>
                <w:i/>
                <w:iCs/>
              </w:rPr>
            </w:pPr>
          </w:p>
        </w:tc>
      </w:tr>
      <w:tr w:rsidR="00DE700A" w:rsidTr="00DE700A">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DE700A" w:rsidRDefault="00DE700A">
            <w:pPr>
              <w:jc w:val="both"/>
              <w:rPr>
                <w:b/>
                <w:i/>
                <w:iCs/>
              </w:rPr>
            </w:pP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both"/>
              <w:rPr>
                <w:b/>
                <w:i/>
                <w:iCs/>
              </w:rPr>
            </w:pPr>
            <w:r>
              <w:rPr>
                <w:b/>
                <w:i/>
                <w:iCs/>
              </w:rPr>
              <w:t>D100</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DE700A" w:rsidRDefault="00DE700A">
            <w:pPr>
              <w:jc w:val="both"/>
              <w:rPr>
                <w:b/>
                <w:i/>
                <w:iCs/>
              </w:rPr>
            </w:pPr>
          </w:p>
        </w:tc>
        <w:tc>
          <w:tcPr>
            <w:tcW w:w="7602" w:type="dxa"/>
            <w:tcBorders>
              <w:top w:val="nil"/>
              <w:left w:val="single" w:sz="4" w:space="0" w:color="auto"/>
              <w:bottom w:val="single" w:sz="4" w:space="0" w:color="auto"/>
              <w:right w:val="single" w:sz="4" w:space="0" w:color="auto"/>
            </w:tcBorders>
            <w:shd w:val="clear" w:color="auto" w:fill="auto"/>
            <w:hideMark/>
          </w:tcPr>
          <w:p w:rsidR="00DE700A" w:rsidRDefault="00DE700A">
            <w:pPr>
              <w:jc w:val="both"/>
              <w:rPr>
                <w:b/>
                <w:i/>
                <w:iCs/>
              </w:rPr>
            </w:pPr>
            <w:r>
              <w:rPr>
                <w:b/>
                <w:i/>
                <w:iCs/>
              </w:rPr>
              <w:t>Disavanzo di amministrazione</w:t>
            </w:r>
          </w:p>
        </w:tc>
        <w:tc>
          <w:tcPr>
            <w:tcW w:w="1484" w:type="dxa"/>
            <w:tcBorders>
              <w:top w:val="nil"/>
              <w:left w:val="single" w:sz="4" w:space="0" w:color="auto"/>
              <w:bottom w:val="single" w:sz="4" w:space="0" w:color="auto"/>
              <w:right w:val="single" w:sz="4" w:space="0" w:color="auto"/>
            </w:tcBorders>
            <w:shd w:val="clear" w:color="auto" w:fill="auto"/>
            <w:hideMark/>
          </w:tcPr>
          <w:p w:rsidR="00DE700A" w:rsidRDefault="00DE700A">
            <w:pPr>
              <w:jc w:val="right"/>
              <w:rPr>
                <w:b/>
                <w:i/>
                <w:iCs/>
              </w:rPr>
            </w:pPr>
            <w:r>
              <w:rPr>
                <w:b/>
                <w:i/>
                <w:iCs/>
              </w:rPr>
              <w:t>0,00</w:t>
            </w:r>
          </w:p>
        </w:tc>
      </w:tr>
    </w:tbl>
    <w:p w:rsidR="00DE700A" w:rsidRDefault="00DE700A" w:rsidP="00DE700A">
      <w:pPr>
        <w:jc w:val="center"/>
        <w:rPr>
          <w:i/>
          <w:iCs/>
        </w:rPr>
      </w:pPr>
      <w:r>
        <w:rPr>
          <w:i/>
          <w:iCs/>
        </w:rPr>
        <w:t>* Nessuna somma viene prevista in quanto l’esercizio precedente chiude con un avanzo di amministrazione.</w:t>
      </w:r>
    </w:p>
    <w:p w:rsidR="00DE700A" w:rsidRDefault="00DE700A" w:rsidP="00DE700A">
      <w:pPr>
        <w:jc w:val="center"/>
        <w:rPr>
          <w:i/>
          <w:iCs/>
        </w:rPr>
      </w:pPr>
      <w:r>
        <w:rPr>
          <w:i/>
          <w:iCs/>
        </w:rPr>
        <w:t>***********************************************************************************</w:t>
      </w:r>
    </w:p>
    <w:p w:rsidR="00DE700A" w:rsidRDefault="00DE700A" w:rsidP="00DE700A">
      <w:pPr>
        <w:jc w:val="center"/>
        <w:rPr>
          <w:b/>
          <w:sz w:val="16"/>
          <w:szCs w:val="16"/>
        </w:rPr>
      </w:pPr>
    </w:p>
    <w:tbl>
      <w:tblPr>
        <w:tblW w:w="10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tblPr>
      <w:tblGrid>
        <w:gridCol w:w="453"/>
        <w:gridCol w:w="15"/>
        <w:gridCol w:w="781"/>
        <w:gridCol w:w="419"/>
        <w:gridCol w:w="6066"/>
        <w:gridCol w:w="1534"/>
        <w:gridCol w:w="7"/>
        <w:gridCol w:w="1484"/>
      </w:tblGrid>
      <w:tr w:rsidR="00DE700A" w:rsidTr="00DE700A">
        <w:tc>
          <w:tcPr>
            <w:tcW w:w="453"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both"/>
              <w:rPr>
                <w:b/>
                <w:i/>
                <w:iCs/>
              </w:rPr>
            </w:pPr>
            <w:r>
              <w:rPr>
                <w:b/>
                <w:i/>
                <w:iCs/>
              </w:rPr>
              <w:t>Z</w:t>
            </w:r>
          </w:p>
        </w:tc>
        <w:tc>
          <w:tcPr>
            <w:tcW w:w="796" w:type="dxa"/>
            <w:gridSpan w:val="2"/>
            <w:tcBorders>
              <w:top w:val="single" w:sz="4" w:space="0" w:color="auto"/>
              <w:left w:val="single" w:sz="4" w:space="0" w:color="auto"/>
              <w:bottom w:val="single" w:sz="4" w:space="0" w:color="auto"/>
              <w:right w:val="nil"/>
            </w:tcBorders>
            <w:shd w:val="clear" w:color="auto" w:fill="auto"/>
          </w:tcPr>
          <w:p w:rsidR="00DE700A" w:rsidRDefault="00DE700A">
            <w:pPr>
              <w:jc w:val="both"/>
              <w:rPr>
                <w:b/>
                <w:i/>
                <w:iCs/>
              </w:rPr>
            </w:pPr>
          </w:p>
        </w:tc>
        <w:tc>
          <w:tcPr>
            <w:tcW w:w="419" w:type="dxa"/>
            <w:tcBorders>
              <w:top w:val="single" w:sz="4" w:space="0" w:color="auto"/>
              <w:left w:val="nil"/>
              <w:bottom w:val="single" w:sz="4" w:space="0" w:color="auto"/>
              <w:right w:val="nil"/>
            </w:tcBorders>
            <w:shd w:val="clear" w:color="auto" w:fill="auto"/>
          </w:tcPr>
          <w:p w:rsidR="00DE700A" w:rsidRDefault="00DE700A">
            <w:pPr>
              <w:jc w:val="both"/>
              <w:rPr>
                <w:b/>
                <w:i/>
                <w:iCs/>
              </w:rPr>
            </w:pPr>
          </w:p>
        </w:tc>
        <w:tc>
          <w:tcPr>
            <w:tcW w:w="7600" w:type="dxa"/>
            <w:gridSpan w:val="2"/>
            <w:tcBorders>
              <w:top w:val="single" w:sz="4" w:space="0" w:color="auto"/>
              <w:left w:val="nil"/>
              <w:bottom w:val="single" w:sz="4" w:space="0" w:color="auto"/>
              <w:right w:val="nil"/>
            </w:tcBorders>
            <w:shd w:val="clear" w:color="auto" w:fill="auto"/>
            <w:hideMark/>
          </w:tcPr>
          <w:p w:rsidR="00DE700A" w:rsidRDefault="00DE700A">
            <w:pPr>
              <w:jc w:val="both"/>
              <w:rPr>
                <w:b/>
                <w:i/>
                <w:iCs/>
              </w:rPr>
            </w:pPr>
            <w:r>
              <w:rPr>
                <w:b/>
                <w:i/>
                <w:iCs/>
              </w:rPr>
              <w:t>DISPONIBILITÀ FINANZIARIA DA PROGRAMMARE</w:t>
            </w:r>
          </w:p>
        </w:tc>
        <w:tc>
          <w:tcPr>
            <w:tcW w:w="1491" w:type="dxa"/>
            <w:gridSpan w:val="2"/>
            <w:tcBorders>
              <w:top w:val="single" w:sz="4" w:space="0" w:color="auto"/>
              <w:left w:val="nil"/>
              <w:bottom w:val="single" w:sz="4" w:space="0" w:color="auto"/>
              <w:right w:val="single" w:sz="4" w:space="0" w:color="auto"/>
            </w:tcBorders>
            <w:shd w:val="clear" w:color="auto" w:fill="auto"/>
          </w:tcPr>
          <w:p w:rsidR="00DE700A" w:rsidRDefault="00DE700A">
            <w:pPr>
              <w:jc w:val="right"/>
              <w:rPr>
                <w:b/>
                <w:i/>
                <w:iCs/>
              </w:rPr>
            </w:pPr>
          </w:p>
        </w:tc>
      </w:tr>
      <w:tr w:rsidR="00DE700A" w:rsidTr="00DE700A">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DE700A" w:rsidRDefault="00DE700A">
            <w:pPr>
              <w:jc w:val="both"/>
              <w:rPr>
                <w:b/>
                <w:i/>
                <w:iCs/>
              </w:rPr>
            </w:pPr>
          </w:p>
        </w:tc>
        <w:tc>
          <w:tcPr>
            <w:tcW w:w="781"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both"/>
              <w:rPr>
                <w:b/>
                <w:i/>
                <w:iCs/>
              </w:rPr>
            </w:pPr>
            <w:r>
              <w:rPr>
                <w:b/>
                <w:i/>
                <w:iCs/>
              </w:rPr>
              <w:t>Z01</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DE700A" w:rsidRDefault="00DE700A">
            <w:pPr>
              <w:jc w:val="both"/>
              <w:rPr>
                <w:b/>
                <w:i/>
                <w:iCs/>
              </w:rPr>
            </w:pPr>
          </w:p>
        </w:tc>
        <w:tc>
          <w:tcPr>
            <w:tcW w:w="7607" w:type="dxa"/>
            <w:gridSpan w:val="3"/>
            <w:tcBorders>
              <w:top w:val="nil"/>
              <w:left w:val="single" w:sz="4" w:space="0" w:color="auto"/>
              <w:bottom w:val="single" w:sz="4" w:space="0" w:color="auto"/>
              <w:right w:val="single" w:sz="4" w:space="0" w:color="auto"/>
            </w:tcBorders>
            <w:shd w:val="clear" w:color="auto" w:fill="auto"/>
            <w:hideMark/>
          </w:tcPr>
          <w:p w:rsidR="00DE700A" w:rsidRDefault="00DE700A">
            <w:pPr>
              <w:jc w:val="both"/>
              <w:rPr>
                <w:b/>
                <w:i/>
                <w:iCs/>
              </w:rPr>
            </w:pPr>
            <w:r>
              <w:rPr>
                <w:b/>
                <w:i/>
                <w:iCs/>
              </w:rPr>
              <w:t>Disponibilità finanziaria da programmare</w:t>
            </w:r>
          </w:p>
        </w:tc>
        <w:tc>
          <w:tcPr>
            <w:tcW w:w="1484" w:type="dxa"/>
            <w:tcBorders>
              <w:top w:val="nil"/>
              <w:left w:val="single" w:sz="4" w:space="0" w:color="auto"/>
              <w:bottom w:val="single" w:sz="4" w:space="0" w:color="auto"/>
              <w:right w:val="single" w:sz="4" w:space="0" w:color="auto"/>
            </w:tcBorders>
            <w:shd w:val="clear" w:color="auto" w:fill="auto"/>
            <w:hideMark/>
          </w:tcPr>
          <w:p w:rsidR="00DE700A" w:rsidRDefault="00DE700A">
            <w:pPr>
              <w:jc w:val="right"/>
              <w:rPr>
                <w:b/>
                <w:i/>
                <w:iCs/>
              </w:rPr>
            </w:pPr>
            <w:r>
              <w:rPr>
                <w:b/>
                <w:i/>
                <w:iCs/>
              </w:rPr>
              <w:t>8.243,94</w:t>
            </w:r>
          </w:p>
        </w:tc>
      </w:tr>
      <w:tr w:rsidR="00DE700A" w:rsidTr="00DE700A">
        <w:trPr>
          <w:gridAfter w:val="1"/>
          <w:wAfter w:w="1484" w:type="dxa"/>
        </w:trPr>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DE700A" w:rsidRDefault="00DE700A">
            <w:pPr>
              <w:jc w:val="both"/>
              <w:rPr>
                <w:i/>
                <w:iCs/>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DE700A" w:rsidRDefault="00DE700A">
            <w:pPr>
              <w:jc w:val="both"/>
              <w:rPr>
                <w:i/>
                <w:iCs/>
              </w:rPr>
            </w:pPr>
          </w:p>
        </w:tc>
        <w:tc>
          <w:tcPr>
            <w:tcW w:w="419"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both"/>
              <w:rPr>
                <w:i/>
                <w:iCs/>
              </w:rPr>
            </w:pPr>
            <w:r>
              <w:rPr>
                <w:i/>
                <w:iCs/>
              </w:rPr>
              <w:t>1</w:t>
            </w:r>
          </w:p>
        </w:tc>
        <w:tc>
          <w:tcPr>
            <w:tcW w:w="6066"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both"/>
              <w:rPr>
                <w:i/>
                <w:iCs/>
              </w:rPr>
            </w:pPr>
            <w:r>
              <w:rPr>
                <w:i/>
                <w:iCs/>
              </w:rPr>
              <w:t xml:space="preserve">Non vincolato </w:t>
            </w:r>
          </w:p>
        </w:tc>
        <w:tc>
          <w:tcPr>
            <w:tcW w:w="1541" w:type="dxa"/>
            <w:gridSpan w:val="2"/>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right"/>
              <w:rPr>
                <w:i/>
                <w:iCs/>
              </w:rPr>
            </w:pPr>
            <w:r>
              <w:rPr>
                <w:b/>
                <w:i/>
                <w:iCs/>
              </w:rPr>
              <w:t>8.243,94</w:t>
            </w:r>
          </w:p>
        </w:tc>
      </w:tr>
      <w:tr w:rsidR="00DE700A" w:rsidTr="00DE700A">
        <w:trPr>
          <w:gridAfter w:val="1"/>
          <w:wAfter w:w="1484" w:type="dxa"/>
        </w:trPr>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DE700A" w:rsidRDefault="00DE700A">
            <w:pPr>
              <w:jc w:val="both"/>
              <w:rPr>
                <w:i/>
                <w:iCs/>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DE700A" w:rsidRDefault="00DE700A">
            <w:pPr>
              <w:jc w:val="both"/>
              <w:rPr>
                <w:i/>
                <w:iCs/>
              </w:rPr>
            </w:pPr>
          </w:p>
        </w:tc>
        <w:tc>
          <w:tcPr>
            <w:tcW w:w="419"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both"/>
              <w:rPr>
                <w:i/>
                <w:iCs/>
              </w:rPr>
            </w:pPr>
            <w:r>
              <w:rPr>
                <w:i/>
                <w:iCs/>
              </w:rPr>
              <w:t>2</w:t>
            </w:r>
          </w:p>
        </w:tc>
        <w:tc>
          <w:tcPr>
            <w:tcW w:w="6066"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both"/>
              <w:rPr>
                <w:i/>
                <w:iCs/>
              </w:rPr>
            </w:pPr>
            <w:r>
              <w:rPr>
                <w:i/>
                <w:iCs/>
              </w:rPr>
              <w:t xml:space="preserve">Vincolato </w:t>
            </w:r>
          </w:p>
        </w:tc>
        <w:tc>
          <w:tcPr>
            <w:tcW w:w="1541" w:type="dxa"/>
            <w:gridSpan w:val="2"/>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right"/>
              <w:rPr>
                <w:i/>
                <w:iCs/>
              </w:rPr>
            </w:pPr>
            <w:r>
              <w:rPr>
                <w:i/>
                <w:iCs/>
              </w:rPr>
              <w:t>0,00</w:t>
            </w:r>
          </w:p>
        </w:tc>
      </w:tr>
    </w:tbl>
    <w:p w:rsidR="00DE700A" w:rsidRDefault="00DE700A" w:rsidP="00DE700A">
      <w:pPr>
        <w:jc w:val="center"/>
        <w:rPr>
          <w:i/>
          <w:iCs/>
        </w:rPr>
      </w:pPr>
    </w:p>
    <w:p w:rsidR="00DE700A" w:rsidRDefault="00DE700A" w:rsidP="00DE700A">
      <w:pPr>
        <w:jc w:val="center"/>
        <w:rPr>
          <w:i/>
          <w:iCs/>
        </w:rPr>
      </w:pPr>
      <w:r>
        <w:rPr>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tblPr>
      <w:tblGrid>
        <w:gridCol w:w="10754"/>
      </w:tblGrid>
      <w:tr w:rsidR="00DE700A" w:rsidTr="00DE700A">
        <w:tc>
          <w:tcPr>
            <w:tcW w:w="10754" w:type="dxa"/>
            <w:tcBorders>
              <w:top w:val="single" w:sz="4" w:space="0" w:color="auto"/>
              <w:left w:val="single" w:sz="4" w:space="0" w:color="auto"/>
              <w:bottom w:val="single" w:sz="4" w:space="0" w:color="auto"/>
              <w:right w:val="single" w:sz="4" w:space="0" w:color="auto"/>
            </w:tcBorders>
            <w:shd w:val="clear" w:color="auto" w:fill="auto"/>
            <w:hideMark/>
          </w:tcPr>
          <w:p w:rsidR="00DE700A" w:rsidRDefault="00DE700A">
            <w:pPr>
              <w:jc w:val="center"/>
              <w:rPr>
                <w:b/>
                <w:i/>
                <w:iCs/>
              </w:rPr>
            </w:pPr>
            <w:r>
              <w:rPr>
                <w:b/>
                <w:i/>
                <w:iCs/>
              </w:rPr>
              <w:t>FONDO ECONOMALE PER LE MINUTE SPESE</w:t>
            </w:r>
          </w:p>
        </w:tc>
      </w:tr>
      <w:tr w:rsidR="00DE700A" w:rsidTr="00DE700A">
        <w:tc>
          <w:tcPr>
            <w:tcW w:w="10754" w:type="dxa"/>
            <w:tcBorders>
              <w:top w:val="single" w:sz="4" w:space="0" w:color="auto"/>
              <w:left w:val="single" w:sz="4" w:space="0" w:color="auto"/>
              <w:bottom w:val="single" w:sz="4" w:space="0" w:color="auto"/>
              <w:right w:val="single" w:sz="4" w:space="0" w:color="auto"/>
            </w:tcBorders>
            <w:shd w:val="clear" w:color="auto" w:fill="auto"/>
          </w:tcPr>
          <w:p w:rsidR="00DE700A" w:rsidRDefault="00DE700A">
            <w:pPr>
              <w:jc w:val="both"/>
              <w:rPr>
                <w:i/>
                <w:iCs/>
              </w:rPr>
            </w:pPr>
            <w:r>
              <w:rPr>
                <w:i/>
                <w:iCs/>
              </w:rPr>
              <w:t xml:space="preserve">Ai sensi dell’articolo 21, comma 1, Decreto 129/2018, si propone al Consiglio d’istituto di costituire il </w:t>
            </w:r>
            <w:r>
              <w:rPr>
                <w:i/>
                <w:iCs/>
              </w:rPr>
              <w:lastRenderedPageBreak/>
              <w:t>Fondo economale per le minute spese per l’acquisizione di beni e servizi di modesta entità, necessari a garantire il regolare svolgimento delle ordinarie attività.</w:t>
            </w:r>
          </w:p>
          <w:p w:rsidR="00DE700A" w:rsidRDefault="00DE700A">
            <w:pPr>
              <w:jc w:val="both"/>
              <w:rPr>
                <w:i/>
                <w:iCs/>
              </w:rPr>
            </w:pPr>
          </w:p>
          <w:p w:rsidR="00DE700A" w:rsidRDefault="00DE700A">
            <w:pPr>
              <w:jc w:val="both"/>
              <w:rPr>
                <w:i/>
                <w:iCs/>
              </w:rPr>
            </w:pPr>
            <w:r>
              <w:rPr>
                <w:i/>
                <w:iCs/>
              </w:rPr>
              <w:t xml:space="preserve">Ai sensi dell’articolo 21, comma 2, Decreto 129/2018, si indica di fissare la consistenza massima del fondo economale per le minute spese nella misura di </w:t>
            </w:r>
            <w:r>
              <w:rPr>
                <w:i/>
                <w:iCs/>
                <w:color w:val="000000"/>
              </w:rPr>
              <w:t>€ 1.000,00</w:t>
            </w:r>
            <w:r>
              <w:rPr>
                <w:i/>
                <w:iCs/>
              </w:rPr>
              <w:t xml:space="preserve"> annue, nonché la fissazione dell’importo massimo di ogni spesa minuta in </w:t>
            </w:r>
            <w:r>
              <w:rPr>
                <w:i/>
                <w:iCs/>
                <w:color w:val="000000"/>
              </w:rPr>
              <w:t>€ 75,00</w:t>
            </w:r>
            <w:r>
              <w:rPr>
                <w:i/>
                <w:iCs/>
              </w:rPr>
              <w:t>.</w:t>
            </w:r>
          </w:p>
          <w:p w:rsidR="00DE700A" w:rsidRDefault="00DE700A">
            <w:pPr>
              <w:jc w:val="right"/>
              <w:rPr>
                <w:i/>
                <w:iCs/>
              </w:rPr>
            </w:pPr>
          </w:p>
          <w:p w:rsidR="00DE700A" w:rsidRDefault="00DE700A">
            <w:pPr>
              <w:jc w:val="both"/>
              <w:rPr>
                <w:i/>
                <w:iCs/>
              </w:rPr>
            </w:pPr>
            <w:r>
              <w:rPr>
                <w:i/>
                <w:iCs/>
              </w:rPr>
              <w:t>Il fondo economale sarà gestito nelle partite di giro:</w:t>
            </w:r>
          </w:p>
          <w:p w:rsidR="00DE700A" w:rsidRDefault="00DE700A">
            <w:pPr>
              <w:jc w:val="both"/>
              <w:rPr>
                <w:i/>
                <w:iCs/>
              </w:rPr>
            </w:pPr>
            <w:r>
              <w:rPr>
                <w:i/>
                <w:iCs/>
              </w:rPr>
              <w:t xml:space="preserve">Attività A02 “FUNZIONAMENTO AMMINISTRATIVO”    </w:t>
            </w:r>
          </w:p>
          <w:p w:rsidR="00DE700A" w:rsidRDefault="00DE700A">
            <w:pPr>
              <w:jc w:val="both"/>
              <w:rPr>
                <w:i/>
                <w:iCs/>
              </w:rPr>
            </w:pPr>
            <w:r>
              <w:rPr>
                <w:i/>
                <w:iCs/>
                <w:color w:val="FF0000"/>
              </w:rPr>
              <w:t xml:space="preserve">                        </w:t>
            </w:r>
            <w:r>
              <w:rPr>
                <w:i/>
                <w:iCs/>
              </w:rPr>
              <w:t>Mandato: Partite di giro: Tipo spesa 99/01/001 Anticipo al Direttore S.G.A.</w:t>
            </w:r>
          </w:p>
          <w:p w:rsidR="00DE700A" w:rsidRDefault="00DE700A">
            <w:pPr>
              <w:jc w:val="both"/>
              <w:rPr>
                <w:i/>
                <w:iCs/>
                <w:color w:val="FF0000"/>
              </w:rPr>
            </w:pPr>
            <w:r>
              <w:rPr>
                <w:i/>
                <w:iCs/>
              </w:rPr>
              <w:t xml:space="preserve">                        Reversale: Partite di giro: Voce         99/01        Reintegro anticipo al Direttore S.G.A</w:t>
            </w:r>
            <w:r>
              <w:rPr>
                <w:i/>
                <w:iCs/>
                <w:color w:val="FF0000"/>
              </w:rPr>
              <w:t>.</w:t>
            </w:r>
          </w:p>
        </w:tc>
      </w:tr>
    </w:tbl>
    <w:p w:rsidR="00DE700A" w:rsidRDefault="00DE700A" w:rsidP="00DE700A">
      <w:pPr>
        <w:jc w:val="center"/>
        <w:rPr>
          <w:i/>
          <w:iCs/>
        </w:rPr>
      </w:pPr>
    </w:p>
    <w:p w:rsidR="00177C3D" w:rsidRDefault="00177C3D" w:rsidP="00177C3D">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tblPr>
      <w:tblGrid>
        <w:gridCol w:w="10754"/>
      </w:tblGrid>
      <w:tr w:rsidR="00177C3D" w:rsidRPr="005369EA" w:rsidTr="001E47A5">
        <w:tc>
          <w:tcPr>
            <w:tcW w:w="10754" w:type="dxa"/>
            <w:tcBorders>
              <w:bottom w:val="single" w:sz="4" w:space="0" w:color="auto"/>
              <w:right w:val="single" w:sz="4" w:space="0" w:color="auto"/>
            </w:tcBorders>
            <w:shd w:val="clear" w:color="auto" w:fill="auto"/>
          </w:tcPr>
          <w:p w:rsidR="00177C3D" w:rsidRPr="00AE6663" w:rsidRDefault="00177C3D" w:rsidP="001E47A5">
            <w:pPr>
              <w:jc w:val="center"/>
              <w:rPr>
                <w:b/>
              </w:rPr>
            </w:pPr>
            <w:r w:rsidRPr="00F65F39">
              <w:rPr>
                <w:b/>
              </w:rPr>
              <w:t>CONCLUSIONE</w:t>
            </w:r>
          </w:p>
        </w:tc>
      </w:tr>
    </w:tbl>
    <w:p w:rsidR="00177C3D" w:rsidRPr="00B035A3" w:rsidRDefault="00177C3D" w:rsidP="00177C3D">
      <w:pPr>
        <w:jc w:val="both"/>
        <w:rPr>
          <w:color w:val="FF0000"/>
        </w:rPr>
      </w:pPr>
    </w:p>
    <w:p w:rsidR="00177C3D" w:rsidRDefault="00177C3D" w:rsidP="00177C3D">
      <w:pPr>
        <w:ind w:firstLine="708"/>
        <w:jc w:val="both"/>
      </w:pPr>
      <w:r w:rsidRPr="000B3FC8">
        <w:t xml:space="preserve">Tutte le attività didattiche che costituiscono il </w:t>
      </w:r>
      <w:r>
        <w:t>P.T.</w:t>
      </w:r>
      <w:r w:rsidRPr="000B3FC8">
        <w:t>O</w:t>
      </w:r>
      <w:r>
        <w:t>.</w:t>
      </w:r>
      <w:r w:rsidRPr="000B3FC8">
        <w:t>F</w:t>
      </w:r>
      <w:r>
        <w:t>.</w:t>
      </w:r>
      <w:r w:rsidRPr="000B3FC8">
        <w:t xml:space="preserve"> sono realizzate con diversi finanziamenti. Si è ritenuto fondamentale investire le risorse al fine di produrre un ampliamento dell’offerta formativa caratterizzato dal rispetto delle esperienze culturali e d</w:t>
      </w:r>
      <w:r>
        <w:t>e</w:t>
      </w:r>
      <w:r w:rsidRPr="000B3FC8">
        <w:t xml:space="preserve">lla progettualità </w:t>
      </w:r>
      <w:r>
        <w:t>interna.</w:t>
      </w:r>
    </w:p>
    <w:p w:rsidR="00177C3D" w:rsidRDefault="00177C3D" w:rsidP="00177C3D">
      <w:pPr>
        <w:ind w:firstLine="708"/>
        <w:jc w:val="both"/>
      </w:pPr>
    </w:p>
    <w:p w:rsidR="00177C3D" w:rsidRDefault="00177C3D" w:rsidP="00177C3D">
      <w:pPr>
        <w:ind w:firstLine="708"/>
        <w:jc w:val="both"/>
      </w:pPr>
      <w:r w:rsidRPr="000B3FC8">
        <w:t xml:space="preserve">Tutte le proposte didattiche sono state oggetto di delibere dei singoli </w:t>
      </w:r>
      <w:r>
        <w:t>C</w:t>
      </w:r>
      <w:r w:rsidRPr="000B3FC8">
        <w:t>onsigli di classe, di interclasse, di intersezione e sono scaturite dall’analisi di bisogni reali, connesse alle richieste delle famiglie.</w:t>
      </w:r>
      <w:r>
        <w:t xml:space="preserve"> I Progetti in fase di realizzazione sono stati proposti nei Collegi Docenti ed approvati dal Consiglio di Istituto.</w:t>
      </w:r>
    </w:p>
    <w:p w:rsidR="00177C3D" w:rsidRPr="00A06855" w:rsidRDefault="00177C3D" w:rsidP="00177C3D">
      <w:pPr>
        <w:ind w:firstLine="708"/>
        <w:jc w:val="both"/>
      </w:pPr>
    </w:p>
    <w:p w:rsidR="00534B6A" w:rsidRPr="008B4CF7" w:rsidRDefault="00712639" w:rsidP="00534B6A">
      <w:pPr>
        <w:pStyle w:val="Testonormale"/>
        <w:ind w:firstLine="708"/>
        <w:jc w:val="both"/>
        <w:rPr>
          <w:rFonts w:ascii="Times New Roman" w:hAnsi="Times New Roman"/>
          <w:color w:val="FF0000"/>
          <w:sz w:val="24"/>
          <w:szCs w:val="24"/>
        </w:rPr>
      </w:pPr>
      <w:r w:rsidRPr="008B4CF7">
        <w:rPr>
          <w:rFonts w:ascii="Times New Roman" w:hAnsi="Times New Roman"/>
          <w:sz w:val="24"/>
          <w:szCs w:val="24"/>
        </w:rPr>
        <w:t>Alla luce delle cifre esposte in questa Relazione e degli Allegati tutti a corredo</w:t>
      </w:r>
      <w:r w:rsidR="00177C3D" w:rsidRPr="008B4CF7">
        <w:rPr>
          <w:rFonts w:ascii="Times New Roman" w:hAnsi="Times New Roman"/>
          <w:b/>
          <w:sz w:val="24"/>
          <w:szCs w:val="24"/>
        </w:rPr>
        <w:t xml:space="preserve">, </w:t>
      </w:r>
      <w:r w:rsidR="00534B6A" w:rsidRPr="008B4CF7">
        <w:rPr>
          <w:rFonts w:ascii="Times New Roman" w:hAnsi="Times New Roman"/>
          <w:b/>
          <w:sz w:val="24"/>
          <w:szCs w:val="24"/>
        </w:rPr>
        <w:t xml:space="preserve"> la Giunta Esecutiva propone al Consiglio d’Istituto </w:t>
      </w:r>
      <w:r w:rsidR="00177C3D" w:rsidRPr="008B4CF7">
        <w:rPr>
          <w:rFonts w:ascii="Times New Roman" w:hAnsi="Times New Roman"/>
          <w:b/>
          <w:sz w:val="24"/>
          <w:szCs w:val="24"/>
        </w:rPr>
        <w:t xml:space="preserve"> l’approvazione del Programma Annuale 2019</w:t>
      </w:r>
      <w:r w:rsidR="00534B6A" w:rsidRPr="008B4CF7">
        <w:rPr>
          <w:rFonts w:ascii="Times New Roman" w:hAnsi="Times New Roman"/>
          <w:sz w:val="24"/>
          <w:szCs w:val="24"/>
        </w:rPr>
        <w:t xml:space="preserve"> che pareggia per un importo complessivo pari a </w:t>
      </w:r>
      <w:r w:rsidR="00534B6A" w:rsidRPr="008B4CF7">
        <w:rPr>
          <w:rFonts w:ascii="Times New Roman" w:hAnsi="Times New Roman"/>
          <w:b/>
          <w:sz w:val="24"/>
          <w:szCs w:val="24"/>
        </w:rPr>
        <w:t xml:space="preserve">€ </w:t>
      </w:r>
      <w:r w:rsidR="00A06855" w:rsidRPr="008B4CF7">
        <w:rPr>
          <w:rFonts w:ascii="Times New Roman" w:hAnsi="Times New Roman"/>
          <w:b/>
          <w:sz w:val="24"/>
          <w:szCs w:val="24"/>
        </w:rPr>
        <w:t>253.708,95.</w:t>
      </w:r>
    </w:p>
    <w:p w:rsidR="00534B6A" w:rsidRPr="008B4CF7" w:rsidRDefault="00534B6A" w:rsidP="00534B6A">
      <w:pPr>
        <w:jc w:val="both"/>
        <w:rPr>
          <w:iCs/>
          <w:color w:val="FF0000"/>
        </w:rPr>
      </w:pPr>
    </w:p>
    <w:p w:rsidR="00177C3D" w:rsidRPr="00534B6A" w:rsidRDefault="00177C3D" w:rsidP="00177C3D">
      <w:pPr>
        <w:ind w:firstLine="708"/>
        <w:jc w:val="both"/>
        <w:rPr>
          <w:b/>
        </w:rPr>
      </w:pPr>
    </w:p>
    <w:p w:rsidR="00177C3D" w:rsidRPr="00534B6A" w:rsidRDefault="00177C3D" w:rsidP="00177C3D">
      <w:pPr>
        <w:jc w:val="both"/>
        <w:rPr>
          <w:b/>
          <w:iCs/>
        </w:rPr>
      </w:pPr>
    </w:p>
    <w:p w:rsidR="00177C3D" w:rsidRDefault="00177C3D" w:rsidP="00177C3D">
      <w:pPr>
        <w:jc w:val="both"/>
      </w:pPr>
      <w:r>
        <w:t xml:space="preserve">Data, </w:t>
      </w:r>
      <w:r w:rsidR="00EB7B89">
        <w:t>21</w:t>
      </w:r>
      <w:r>
        <w:rPr>
          <w:color w:val="FF0000"/>
        </w:rPr>
        <w:t xml:space="preserve"> </w:t>
      </w:r>
      <w:r w:rsidRPr="003337D8">
        <w:t>febbraio 2019</w:t>
      </w:r>
    </w:p>
    <w:p w:rsidR="00177C3D" w:rsidRDefault="00177C3D" w:rsidP="00177C3D">
      <w:pPr>
        <w:jc w:val="both"/>
        <w:rPr>
          <w:iCs/>
          <w:sz w:val="20"/>
          <w:szCs w:val="20"/>
        </w:rPr>
      </w:pPr>
    </w:p>
    <w:tbl>
      <w:tblPr>
        <w:tblW w:w="0" w:type="auto"/>
        <w:tblLook w:val="04A0"/>
      </w:tblPr>
      <w:tblGrid>
        <w:gridCol w:w="5339"/>
        <w:gridCol w:w="5339"/>
      </w:tblGrid>
      <w:tr w:rsidR="00177C3D" w:rsidTr="001E47A5">
        <w:tc>
          <w:tcPr>
            <w:tcW w:w="5339" w:type="dxa"/>
            <w:shd w:val="clear" w:color="auto" w:fill="auto"/>
          </w:tcPr>
          <w:p w:rsidR="00177C3D" w:rsidRDefault="00177C3D" w:rsidP="001E47A5">
            <w:pPr>
              <w:jc w:val="center"/>
              <w:rPr>
                <w:i/>
                <w:color w:val="FF0000"/>
                <w:sz w:val="18"/>
                <w:szCs w:val="18"/>
              </w:rPr>
            </w:pPr>
            <w:r w:rsidRPr="002528E6">
              <w:rPr>
                <w:i/>
                <w:color w:val="FF0000"/>
                <w:sz w:val="18"/>
                <w:szCs w:val="18"/>
              </w:rPr>
              <w:t xml:space="preserve"> </w:t>
            </w:r>
          </w:p>
          <w:p w:rsidR="00FC3073" w:rsidRPr="002528E6" w:rsidRDefault="00FC3073" w:rsidP="001E47A5">
            <w:pPr>
              <w:jc w:val="center"/>
              <w:rPr>
                <w:i/>
                <w:sz w:val="18"/>
                <w:szCs w:val="18"/>
              </w:rPr>
            </w:pPr>
          </w:p>
        </w:tc>
        <w:tc>
          <w:tcPr>
            <w:tcW w:w="5339" w:type="dxa"/>
            <w:shd w:val="clear" w:color="auto" w:fill="auto"/>
          </w:tcPr>
          <w:p w:rsidR="00177C3D" w:rsidRPr="002528E6" w:rsidRDefault="00177C3D" w:rsidP="001E47A5">
            <w:pPr>
              <w:jc w:val="center"/>
              <w:rPr>
                <w:i/>
                <w:sz w:val="18"/>
                <w:szCs w:val="18"/>
              </w:rPr>
            </w:pPr>
            <w:r w:rsidRPr="002528E6">
              <w:rPr>
                <w:i/>
                <w:sz w:val="18"/>
                <w:szCs w:val="18"/>
              </w:rPr>
              <w:t>Il Dirigente scolastico</w:t>
            </w:r>
          </w:p>
          <w:p w:rsidR="00177C3D" w:rsidRPr="002528E6" w:rsidRDefault="00177C3D" w:rsidP="001E47A5">
            <w:pPr>
              <w:jc w:val="center"/>
              <w:rPr>
                <w:sz w:val="18"/>
                <w:szCs w:val="18"/>
              </w:rPr>
            </w:pPr>
            <w:r w:rsidRPr="002528E6">
              <w:rPr>
                <w:sz w:val="18"/>
                <w:szCs w:val="18"/>
              </w:rPr>
              <w:t>Prof. Ssa Lucia Roccaro</w:t>
            </w:r>
          </w:p>
          <w:p w:rsidR="00177C3D" w:rsidRDefault="00177C3D" w:rsidP="001E47A5">
            <w:pPr>
              <w:jc w:val="center"/>
              <w:rPr>
                <w:i/>
                <w:sz w:val="18"/>
                <w:szCs w:val="18"/>
              </w:rPr>
            </w:pPr>
          </w:p>
          <w:p w:rsidR="00177C3D" w:rsidRDefault="00177C3D" w:rsidP="001E47A5">
            <w:pPr>
              <w:jc w:val="center"/>
              <w:rPr>
                <w:i/>
                <w:sz w:val="18"/>
                <w:szCs w:val="18"/>
              </w:rPr>
            </w:pPr>
          </w:p>
          <w:p w:rsidR="00177C3D" w:rsidRDefault="00177C3D" w:rsidP="001E47A5">
            <w:pPr>
              <w:jc w:val="center"/>
              <w:rPr>
                <w:i/>
                <w:sz w:val="18"/>
                <w:szCs w:val="18"/>
              </w:rPr>
            </w:pPr>
          </w:p>
          <w:p w:rsidR="00177C3D" w:rsidRDefault="00177C3D" w:rsidP="001E47A5">
            <w:pPr>
              <w:jc w:val="center"/>
              <w:rPr>
                <w:i/>
                <w:sz w:val="18"/>
                <w:szCs w:val="18"/>
              </w:rPr>
            </w:pPr>
          </w:p>
          <w:p w:rsidR="00177C3D" w:rsidRPr="002528E6" w:rsidRDefault="00177C3D" w:rsidP="001E47A5">
            <w:pPr>
              <w:jc w:val="center"/>
              <w:rPr>
                <w:i/>
                <w:sz w:val="18"/>
                <w:szCs w:val="18"/>
              </w:rPr>
            </w:pPr>
          </w:p>
          <w:p w:rsidR="00177C3D" w:rsidRDefault="00177C3D" w:rsidP="001E47A5">
            <w:pPr>
              <w:jc w:val="center"/>
              <w:rPr>
                <w:i/>
                <w:sz w:val="18"/>
                <w:szCs w:val="18"/>
              </w:rPr>
            </w:pPr>
          </w:p>
          <w:p w:rsidR="00AB6E57" w:rsidRDefault="00AB6E57" w:rsidP="001E47A5">
            <w:pPr>
              <w:jc w:val="center"/>
              <w:rPr>
                <w:i/>
                <w:sz w:val="18"/>
                <w:szCs w:val="18"/>
              </w:rPr>
            </w:pPr>
          </w:p>
          <w:p w:rsidR="00AB6E57" w:rsidRDefault="00AB6E57" w:rsidP="001E47A5">
            <w:pPr>
              <w:jc w:val="center"/>
              <w:rPr>
                <w:i/>
                <w:sz w:val="18"/>
                <w:szCs w:val="18"/>
              </w:rPr>
            </w:pPr>
          </w:p>
          <w:p w:rsidR="00AB6E57" w:rsidRDefault="00AB6E57" w:rsidP="001E47A5">
            <w:pPr>
              <w:jc w:val="center"/>
              <w:rPr>
                <w:i/>
                <w:sz w:val="18"/>
                <w:szCs w:val="18"/>
              </w:rPr>
            </w:pPr>
          </w:p>
          <w:p w:rsidR="00AB6E57" w:rsidRDefault="00AB6E57" w:rsidP="001E47A5">
            <w:pPr>
              <w:jc w:val="center"/>
              <w:rPr>
                <w:i/>
                <w:sz w:val="18"/>
                <w:szCs w:val="18"/>
              </w:rPr>
            </w:pPr>
          </w:p>
          <w:p w:rsidR="00AB6E57" w:rsidRDefault="00AB6E57" w:rsidP="001E47A5">
            <w:pPr>
              <w:jc w:val="center"/>
              <w:rPr>
                <w:i/>
                <w:sz w:val="18"/>
                <w:szCs w:val="18"/>
              </w:rPr>
            </w:pPr>
          </w:p>
          <w:p w:rsidR="00AB6E57" w:rsidRDefault="00AB6E57" w:rsidP="001E47A5">
            <w:pPr>
              <w:jc w:val="center"/>
              <w:rPr>
                <w:i/>
                <w:sz w:val="18"/>
                <w:szCs w:val="18"/>
              </w:rPr>
            </w:pPr>
          </w:p>
          <w:p w:rsidR="00AB6E57" w:rsidRDefault="00AB6E57" w:rsidP="001E47A5">
            <w:pPr>
              <w:jc w:val="center"/>
              <w:rPr>
                <w:i/>
                <w:sz w:val="18"/>
                <w:szCs w:val="18"/>
              </w:rPr>
            </w:pPr>
          </w:p>
          <w:p w:rsidR="00AB6E57" w:rsidRDefault="00AB6E57" w:rsidP="001E47A5">
            <w:pPr>
              <w:jc w:val="center"/>
              <w:rPr>
                <w:i/>
                <w:sz w:val="18"/>
                <w:szCs w:val="18"/>
              </w:rPr>
            </w:pPr>
          </w:p>
          <w:p w:rsidR="00AB6E57" w:rsidRDefault="00AB6E57" w:rsidP="001E47A5">
            <w:pPr>
              <w:jc w:val="center"/>
              <w:rPr>
                <w:i/>
                <w:sz w:val="18"/>
                <w:szCs w:val="18"/>
              </w:rPr>
            </w:pPr>
          </w:p>
          <w:p w:rsidR="00AB6E57" w:rsidRDefault="00AB6E57" w:rsidP="001E47A5">
            <w:pPr>
              <w:jc w:val="center"/>
              <w:rPr>
                <w:i/>
                <w:sz w:val="18"/>
                <w:szCs w:val="18"/>
              </w:rPr>
            </w:pPr>
          </w:p>
          <w:p w:rsidR="00AB6E57" w:rsidRDefault="00AB6E57" w:rsidP="001E47A5">
            <w:pPr>
              <w:jc w:val="center"/>
              <w:rPr>
                <w:i/>
                <w:sz w:val="18"/>
                <w:szCs w:val="18"/>
              </w:rPr>
            </w:pPr>
          </w:p>
          <w:p w:rsidR="00AB6E57" w:rsidRPr="002528E6" w:rsidRDefault="00AB6E57" w:rsidP="001E47A5">
            <w:pPr>
              <w:jc w:val="center"/>
              <w:rPr>
                <w:i/>
                <w:sz w:val="18"/>
                <w:szCs w:val="18"/>
              </w:rPr>
            </w:pPr>
          </w:p>
        </w:tc>
      </w:tr>
    </w:tbl>
    <w:p w:rsidR="00BE4EB5" w:rsidRDefault="00BE4EB5" w:rsidP="00EF08D2">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1E0"/>
      </w:tblPr>
      <w:tblGrid>
        <w:gridCol w:w="10678"/>
      </w:tblGrid>
      <w:tr w:rsidR="009B34A9" w:rsidRPr="006E3BA6" w:rsidTr="0034628E">
        <w:tc>
          <w:tcPr>
            <w:tcW w:w="10678" w:type="dxa"/>
            <w:shd w:val="clear" w:color="auto" w:fill="auto"/>
          </w:tcPr>
          <w:p w:rsidR="009B34A9" w:rsidRPr="006E3BA6" w:rsidRDefault="009B34A9" w:rsidP="006E3BA6">
            <w:pPr>
              <w:jc w:val="center"/>
              <w:rPr>
                <w:b/>
              </w:rPr>
            </w:pPr>
            <w:r w:rsidRPr="006E3BA6">
              <w:rPr>
                <w:b/>
              </w:rPr>
              <w:t>Giunta Esecutiva</w:t>
            </w:r>
          </w:p>
        </w:tc>
      </w:tr>
    </w:tbl>
    <w:p w:rsidR="00B231FA" w:rsidRPr="006068BA" w:rsidRDefault="00B231FA" w:rsidP="00B231FA">
      <w:pPr>
        <w:jc w:val="both"/>
        <w:rPr>
          <w:sz w:val="16"/>
          <w:szCs w:val="16"/>
        </w:rPr>
      </w:pPr>
    </w:p>
    <w:p w:rsidR="00B231FA" w:rsidRDefault="00B231FA" w:rsidP="0024177F">
      <w:pPr>
        <w:ind w:firstLine="708"/>
        <w:jc w:val="both"/>
      </w:pPr>
      <w:r w:rsidRPr="003337D8">
        <w:t xml:space="preserve">L’anno </w:t>
      </w:r>
      <w:r w:rsidR="00D5031A" w:rsidRPr="003337D8">
        <w:t>201</w:t>
      </w:r>
      <w:r w:rsidR="00331BD1" w:rsidRPr="003337D8">
        <w:t>9</w:t>
      </w:r>
      <w:r w:rsidRPr="003337D8">
        <w:t xml:space="preserve"> il</w:t>
      </w:r>
      <w:r w:rsidRPr="00ED67C5">
        <w:t xml:space="preserve"> giorno</w:t>
      </w:r>
      <w:r>
        <w:t xml:space="preserve"> </w:t>
      </w:r>
      <w:r w:rsidR="009A292F">
        <w:t>21</w:t>
      </w:r>
      <w:r w:rsidRPr="00ED67C5">
        <w:t xml:space="preserve"> del mese di</w:t>
      </w:r>
      <w:r>
        <w:t xml:space="preserve"> </w:t>
      </w:r>
      <w:r w:rsidR="00ED211A" w:rsidRPr="003337D8">
        <w:t>febbraio</w:t>
      </w:r>
      <w:r>
        <w:t xml:space="preserve">, </w:t>
      </w:r>
      <w:smartTag w:uri="urn:schemas-microsoft-com:office:smarttags" w:element="PersonName">
        <w:smartTagPr>
          <w:attr w:name="ProductID" w:val="la Giunta Esecutiva"/>
        </w:smartTagPr>
        <w:r w:rsidRPr="00ED67C5">
          <w:t>la Giunta Esecutiva</w:t>
        </w:r>
      </w:smartTag>
      <w:r w:rsidRPr="00ED67C5">
        <w:t xml:space="preserve"> si è riunita nella sede dell</w:t>
      </w:r>
      <w:r w:rsidR="0024177F">
        <w:t>a Scuola</w:t>
      </w:r>
      <w:r>
        <w:t xml:space="preserve"> </w:t>
      </w:r>
      <w:r w:rsidRPr="00ED67C5">
        <w:t xml:space="preserve">ed ha provveduto all’analisi del Programma </w:t>
      </w:r>
      <w:r>
        <w:t>A</w:t>
      </w:r>
      <w:r w:rsidRPr="00ED67C5">
        <w:t xml:space="preserve">nnuale </w:t>
      </w:r>
      <w:r w:rsidR="00D5031A">
        <w:t>2019</w:t>
      </w:r>
      <w:r w:rsidRPr="00ED67C5">
        <w:t xml:space="preserve">, predisposto dal </w:t>
      </w:r>
      <w:r>
        <w:t>d</w:t>
      </w:r>
      <w:r w:rsidRPr="00ED67C5">
        <w:t xml:space="preserve">irigente </w:t>
      </w:r>
      <w:r>
        <w:t>s</w:t>
      </w:r>
      <w:r w:rsidRPr="00ED67C5">
        <w:t xml:space="preserve">colastico </w:t>
      </w:r>
      <w:r w:rsidR="002C1AA6" w:rsidRPr="002F5046">
        <w:t>con la collaborazione</w:t>
      </w:r>
      <w:r w:rsidRPr="00ED67C5">
        <w:t xml:space="preserve"> dal </w:t>
      </w:r>
      <w:r>
        <w:t>d</w:t>
      </w:r>
      <w:r w:rsidRPr="00ED67C5">
        <w:t xml:space="preserve">irettore dei </w:t>
      </w:r>
      <w:r>
        <w:t>s</w:t>
      </w:r>
      <w:r w:rsidRPr="00ED67C5">
        <w:t xml:space="preserve">ervizi </w:t>
      </w:r>
      <w:r>
        <w:t>g</w:t>
      </w:r>
      <w:r w:rsidRPr="00ED67C5">
        <w:t xml:space="preserve">enerali ed </w:t>
      </w:r>
      <w:r>
        <w:t>a</w:t>
      </w:r>
      <w:r w:rsidRPr="00ED67C5">
        <w:t>mministrativi.</w:t>
      </w:r>
    </w:p>
    <w:p w:rsidR="00BF2961" w:rsidRPr="006068BA" w:rsidRDefault="00BF2961" w:rsidP="0024177F">
      <w:pPr>
        <w:ind w:firstLine="708"/>
        <w:jc w:val="both"/>
        <w:rPr>
          <w:sz w:val="16"/>
          <w:szCs w:val="16"/>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8870"/>
      </w:tblGrid>
      <w:tr w:rsidR="00BF2961" w:rsidRPr="007D1AAD" w:rsidTr="00873A9C">
        <w:tc>
          <w:tcPr>
            <w:tcW w:w="1690" w:type="dxa"/>
            <w:shd w:val="clear" w:color="auto" w:fill="auto"/>
          </w:tcPr>
          <w:p w:rsidR="00BF2961" w:rsidRPr="007D1AAD" w:rsidRDefault="00BF2961" w:rsidP="001C564D">
            <w:pPr>
              <w:rPr>
                <w:b/>
              </w:rPr>
            </w:pPr>
            <w:r>
              <w:br w:type="page"/>
            </w:r>
            <w:r w:rsidRPr="007D1AAD">
              <w:rPr>
                <w:b/>
              </w:rPr>
              <w:t xml:space="preserve">O.d.G. n° </w:t>
            </w:r>
            <w:r w:rsidR="00B82242">
              <w:rPr>
                <w:b/>
              </w:rPr>
              <w:t>1</w:t>
            </w:r>
          </w:p>
        </w:tc>
        <w:tc>
          <w:tcPr>
            <w:tcW w:w="8870" w:type="dxa"/>
            <w:shd w:val="clear" w:color="auto" w:fill="auto"/>
          </w:tcPr>
          <w:p w:rsidR="00BF2961" w:rsidRPr="007D1AAD" w:rsidRDefault="00BF2961" w:rsidP="00873A9C">
            <w:pPr>
              <w:rPr>
                <w:b/>
              </w:rPr>
            </w:pPr>
            <w:r>
              <w:rPr>
                <w:b/>
              </w:rPr>
              <w:t xml:space="preserve">Approvazione </w:t>
            </w:r>
            <w:r w:rsidRPr="007D1AAD">
              <w:rPr>
                <w:b/>
              </w:rPr>
              <w:t xml:space="preserve">Programma Annuale E.F. </w:t>
            </w:r>
            <w:r>
              <w:rPr>
                <w:b/>
              </w:rPr>
              <w:t>2019</w:t>
            </w:r>
          </w:p>
        </w:tc>
      </w:tr>
    </w:tbl>
    <w:p w:rsidR="00BF2961" w:rsidRPr="006068BA" w:rsidRDefault="00BF2961" w:rsidP="0024177F">
      <w:pPr>
        <w:ind w:firstLine="708"/>
        <w:jc w:val="both"/>
        <w:rPr>
          <w:sz w:val="16"/>
          <w:szCs w:val="16"/>
        </w:rPr>
      </w:pPr>
    </w:p>
    <w:p w:rsidR="00B231FA" w:rsidRDefault="00B231FA" w:rsidP="00B231FA">
      <w:pPr>
        <w:jc w:val="center"/>
        <w:rPr>
          <w:b/>
        </w:rPr>
      </w:pPr>
      <w:r w:rsidRPr="00C62B89">
        <w:rPr>
          <w:b/>
        </w:rPr>
        <w:t>La Giunta Esecutiva</w:t>
      </w:r>
    </w:p>
    <w:p w:rsidR="00083C9A" w:rsidRDefault="00083C9A" w:rsidP="00B231FA">
      <w:pPr>
        <w:jc w:val="center"/>
        <w:rPr>
          <w:b/>
        </w:rPr>
      </w:pPr>
    </w:p>
    <w:p w:rsidR="00083C9A" w:rsidRDefault="00083C9A" w:rsidP="00083C9A">
      <w:pPr>
        <w:ind w:left="709" w:hanging="709"/>
        <w:jc w:val="both"/>
      </w:pPr>
      <w:r>
        <w:t xml:space="preserve">Visto il </w:t>
      </w:r>
      <w:r w:rsidRPr="00ED67C5">
        <w:t xml:space="preserve">Regolamento concernente le istruzioni generali sulla gestione amministrativo – contabile delle </w:t>
      </w:r>
      <w:r>
        <w:t xml:space="preserve">    </w:t>
      </w:r>
      <w:r w:rsidRPr="00ED67C5">
        <w:t>istituzioni scolastiche</w:t>
      </w:r>
      <w:r>
        <w:t>,</w:t>
      </w:r>
      <w:r w:rsidRPr="00ED67C5">
        <w:t xml:space="preserve"> </w:t>
      </w:r>
      <w:r w:rsidRPr="000B3FC8">
        <w:t xml:space="preserve">Decreto </w:t>
      </w:r>
      <w:r>
        <w:t>28 agosto 2018, n. 129;</w:t>
      </w:r>
    </w:p>
    <w:p w:rsidR="00B83433" w:rsidRDefault="00B83433" w:rsidP="00083C9A">
      <w:pPr>
        <w:ind w:left="851" w:hanging="709"/>
        <w:jc w:val="both"/>
      </w:pPr>
    </w:p>
    <w:p w:rsidR="00083C9A" w:rsidRDefault="00083C9A" w:rsidP="00B83433">
      <w:pPr>
        <w:ind w:left="851" w:hanging="851"/>
        <w:jc w:val="both"/>
      </w:pPr>
      <w:r>
        <w:t xml:space="preserve">Visto </w:t>
      </w:r>
      <w:r w:rsidRPr="00504C66">
        <w:t>il Decreto Assessoriale Istruzione e Formazione Professionale della Regione Sicilia N. 7753 del  28/12/2018, recante “Istruzioni generali sulla gestione amministrativo-contabile delle istituzioni scolastiche funzionanti nel territorio della Regione siciliana”;</w:t>
      </w:r>
    </w:p>
    <w:p w:rsidR="00CA50BD" w:rsidRPr="006068BA" w:rsidRDefault="00CA50BD" w:rsidP="00083C9A">
      <w:pPr>
        <w:rPr>
          <w:b/>
          <w:sz w:val="16"/>
          <w:szCs w:val="16"/>
        </w:rPr>
      </w:pPr>
    </w:p>
    <w:tbl>
      <w:tblPr>
        <w:tblW w:w="10560" w:type="dxa"/>
        <w:tblCellMar>
          <w:left w:w="70" w:type="dxa"/>
          <w:right w:w="70" w:type="dxa"/>
        </w:tblCellMar>
        <w:tblLook w:val="0000"/>
      </w:tblPr>
      <w:tblGrid>
        <w:gridCol w:w="790"/>
        <w:gridCol w:w="9770"/>
      </w:tblGrid>
      <w:tr w:rsidR="00331BD1" w:rsidRPr="00ED67C5" w:rsidTr="0024177F">
        <w:tc>
          <w:tcPr>
            <w:tcW w:w="790" w:type="dxa"/>
          </w:tcPr>
          <w:p w:rsidR="00331BD1" w:rsidRPr="00ED67C5" w:rsidRDefault="00331BD1" w:rsidP="001E47A5">
            <w:pPr>
              <w:jc w:val="both"/>
            </w:pPr>
            <w:r>
              <w:t>Vista</w:t>
            </w:r>
          </w:p>
        </w:tc>
        <w:tc>
          <w:tcPr>
            <w:tcW w:w="9770" w:type="dxa"/>
          </w:tcPr>
          <w:p w:rsidR="00331BD1" w:rsidRDefault="00331BD1" w:rsidP="001E47A5">
            <w:pPr>
              <w:jc w:val="both"/>
            </w:pPr>
            <w:r w:rsidRPr="00D5031A">
              <w:t>la</w:t>
            </w:r>
            <w:r>
              <w:t xml:space="preserve"> </w:t>
            </w:r>
            <w:r w:rsidRPr="00D5031A">
              <w:t>proroga per la predisposizione e approvazione di cui alla Nota 23410 del 22 novembre 2018</w:t>
            </w:r>
            <w:r>
              <w:t>;</w:t>
            </w:r>
          </w:p>
          <w:p w:rsidR="00083C9A" w:rsidRPr="006068BA" w:rsidRDefault="00083C9A" w:rsidP="001E47A5">
            <w:pPr>
              <w:jc w:val="both"/>
              <w:rPr>
                <w:sz w:val="16"/>
                <w:szCs w:val="16"/>
              </w:rPr>
            </w:pPr>
          </w:p>
        </w:tc>
      </w:tr>
      <w:tr w:rsidR="00B231FA" w:rsidRPr="00ED67C5" w:rsidTr="0024177F">
        <w:tc>
          <w:tcPr>
            <w:tcW w:w="790" w:type="dxa"/>
          </w:tcPr>
          <w:p w:rsidR="00B231FA" w:rsidRPr="00ED67C5" w:rsidRDefault="00B231FA" w:rsidP="00D5065D">
            <w:pPr>
              <w:jc w:val="both"/>
            </w:pPr>
            <w:r w:rsidRPr="00ED67C5">
              <w:t>Vist</w:t>
            </w:r>
            <w:r>
              <w:t>e</w:t>
            </w:r>
          </w:p>
        </w:tc>
        <w:tc>
          <w:tcPr>
            <w:tcW w:w="9770" w:type="dxa"/>
          </w:tcPr>
          <w:p w:rsidR="008329AB" w:rsidRDefault="00B231FA" w:rsidP="008329AB">
            <w:pPr>
              <w:jc w:val="both"/>
            </w:pPr>
            <w:r>
              <w:t xml:space="preserve">le Istruzioni per la predisposizione del Programma </w:t>
            </w:r>
            <w:r w:rsidRPr="003337D8">
              <w:t xml:space="preserve">Annuale </w:t>
            </w:r>
            <w:r w:rsidR="00D5031A" w:rsidRPr="003337D8">
              <w:t>2019</w:t>
            </w:r>
            <w:r w:rsidR="00913FCC">
              <w:t xml:space="preserve"> nota </w:t>
            </w:r>
            <w:r>
              <w:t xml:space="preserve"> </w:t>
            </w:r>
            <w:r w:rsidR="0024177F">
              <w:t>p</w:t>
            </w:r>
            <w:r>
              <w:t xml:space="preserve">rot. </w:t>
            </w:r>
            <w:r w:rsidR="008329AB" w:rsidRPr="00D5031A">
              <w:t xml:space="preserve">. n. </w:t>
            </w:r>
            <w:r w:rsidR="008329AB" w:rsidRPr="007F0991">
              <w:t>19270 del 28 settembre 2018</w:t>
            </w:r>
            <w:r w:rsidR="008329AB">
              <w:t xml:space="preserve"> “</w:t>
            </w:r>
            <w:r w:rsidR="008329AB" w:rsidRPr="00010FA2">
              <w:rPr>
                <w:i/>
              </w:rPr>
              <w:t xml:space="preserve">Oggetto: …… Comunicazione preventiva del Programma Annuale </w:t>
            </w:r>
            <w:r w:rsidR="008329AB" w:rsidRPr="007F0991">
              <w:rPr>
                <w:i/>
              </w:rPr>
              <w:t>2019 - periodo gennaio-agosto 2019</w:t>
            </w:r>
            <w:r w:rsidR="008329AB">
              <w:t>) reso ai sensi dell’articolo 1, comma 11 della legge n. 107 del 2015”;</w:t>
            </w:r>
          </w:p>
          <w:p w:rsidR="00BF581A" w:rsidRPr="006068BA" w:rsidRDefault="00BF581A" w:rsidP="00D5065D">
            <w:pPr>
              <w:jc w:val="both"/>
              <w:rPr>
                <w:sz w:val="16"/>
                <w:szCs w:val="16"/>
              </w:rPr>
            </w:pPr>
          </w:p>
        </w:tc>
      </w:tr>
      <w:tr w:rsidR="00B231FA" w:rsidRPr="00ED67C5" w:rsidTr="0024177F">
        <w:tc>
          <w:tcPr>
            <w:tcW w:w="790" w:type="dxa"/>
          </w:tcPr>
          <w:p w:rsidR="00B231FA" w:rsidRPr="00ED67C5" w:rsidRDefault="00B231FA" w:rsidP="00D5065D">
            <w:pPr>
              <w:jc w:val="both"/>
            </w:pPr>
            <w:r>
              <w:t>Visto</w:t>
            </w:r>
          </w:p>
        </w:tc>
        <w:tc>
          <w:tcPr>
            <w:tcW w:w="9770" w:type="dxa"/>
          </w:tcPr>
          <w:p w:rsidR="00BF581A" w:rsidRDefault="00B231FA" w:rsidP="00F37CB8">
            <w:pPr>
              <w:jc w:val="both"/>
            </w:pPr>
            <w:r>
              <w:t xml:space="preserve">il Piano </w:t>
            </w:r>
            <w:r w:rsidR="003A1292">
              <w:t xml:space="preserve">Triennale </w:t>
            </w:r>
            <w:r>
              <w:t xml:space="preserve">dell’Offerta Formativa </w:t>
            </w:r>
            <w:r w:rsidR="003A1292">
              <w:t>revisionato</w:t>
            </w:r>
            <w:r w:rsidR="00331BD1">
              <w:t xml:space="preserve"> con delibera del Consiglio d’Istituto</w:t>
            </w:r>
            <w:r w:rsidR="00F37CB8">
              <w:t xml:space="preserve"> n. 197</w:t>
            </w:r>
            <w:r w:rsidR="00331BD1">
              <w:t xml:space="preserve"> </w:t>
            </w:r>
            <w:r w:rsidR="00F37CB8">
              <w:t xml:space="preserve">del 20/12/2018; </w:t>
            </w:r>
          </w:p>
          <w:p w:rsidR="009E1509" w:rsidRPr="006068BA" w:rsidRDefault="009E1509" w:rsidP="00F37CB8">
            <w:pPr>
              <w:jc w:val="both"/>
              <w:rPr>
                <w:sz w:val="16"/>
                <w:szCs w:val="16"/>
              </w:rPr>
            </w:pPr>
          </w:p>
        </w:tc>
      </w:tr>
      <w:tr w:rsidR="00B231FA" w:rsidRPr="00ED67C5" w:rsidTr="0024177F">
        <w:tc>
          <w:tcPr>
            <w:tcW w:w="790" w:type="dxa"/>
          </w:tcPr>
          <w:p w:rsidR="006B4B84" w:rsidRDefault="00B231FA" w:rsidP="00331BD1">
            <w:pPr>
              <w:jc w:val="both"/>
            </w:pPr>
            <w:r w:rsidRPr="00ED67C5">
              <w:t>Vist</w:t>
            </w:r>
            <w:r w:rsidR="00331BD1">
              <w:t>a</w:t>
            </w:r>
          </w:p>
          <w:p w:rsidR="006B4B84" w:rsidRPr="006B4B84" w:rsidRDefault="006B4B84" w:rsidP="006B4B84"/>
          <w:p w:rsidR="006B4B84" w:rsidRPr="006B4B84" w:rsidRDefault="006B4B84" w:rsidP="006B4B84"/>
          <w:p w:rsidR="006B4B84" w:rsidRPr="006B4B84" w:rsidRDefault="006B4B84" w:rsidP="006B4B84"/>
          <w:p w:rsidR="006B4B84" w:rsidRPr="006B4B84" w:rsidRDefault="006B4B84" w:rsidP="006B4B84"/>
          <w:p w:rsidR="006B4B84" w:rsidRPr="006B4B84" w:rsidRDefault="006B4B84" w:rsidP="006B4B84"/>
          <w:p w:rsidR="00B231FA" w:rsidRPr="006B4B84" w:rsidRDefault="00B231FA" w:rsidP="006B4B84"/>
        </w:tc>
        <w:tc>
          <w:tcPr>
            <w:tcW w:w="9770" w:type="dxa"/>
          </w:tcPr>
          <w:p w:rsidR="00331BD1" w:rsidRDefault="00B231FA" w:rsidP="00331BD1">
            <w:pPr>
              <w:jc w:val="both"/>
            </w:pPr>
            <w:r>
              <w:t>l</w:t>
            </w:r>
            <w:r w:rsidR="00331BD1">
              <w:t>a</w:t>
            </w:r>
            <w:r w:rsidRPr="00ED67C5">
              <w:t xml:space="preserve"> relazion</w:t>
            </w:r>
            <w:r w:rsidR="00331BD1">
              <w:t>e</w:t>
            </w:r>
            <w:r w:rsidRPr="00ED67C5">
              <w:t xml:space="preserve"> illustrativ</w:t>
            </w:r>
            <w:r w:rsidR="00331BD1">
              <w:t>a</w:t>
            </w:r>
            <w:r w:rsidRPr="00ED67C5">
              <w:t xml:space="preserve"> del dirigente scolastico</w:t>
            </w:r>
            <w:r w:rsidR="0028554E">
              <w:t xml:space="preserve"> </w:t>
            </w:r>
            <w:bookmarkStart w:id="1" w:name="OLE_LINK3"/>
            <w:bookmarkStart w:id="2" w:name="OLE_LINK4"/>
            <w:r w:rsidR="005B705A">
              <w:t>stilata</w:t>
            </w:r>
            <w:r w:rsidR="0028554E">
              <w:t xml:space="preserve"> </w:t>
            </w:r>
            <w:r w:rsidR="005B705A" w:rsidRPr="002F5046">
              <w:t>con la collaborazione</w:t>
            </w:r>
            <w:r w:rsidR="005B705A">
              <w:t xml:space="preserve"> del</w:t>
            </w:r>
            <w:r w:rsidRPr="00ED67C5">
              <w:t xml:space="preserve"> direttore </w:t>
            </w:r>
            <w:bookmarkEnd w:id="1"/>
            <w:bookmarkEnd w:id="2"/>
            <w:r w:rsidRPr="00ED67C5">
              <w:t>dei servizi generali ed amministrativi</w:t>
            </w:r>
            <w:r w:rsidR="0028554E">
              <w:t>,</w:t>
            </w:r>
            <w:r w:rsidR="0067672C">
              <w:t xml:space="preserve"> corredata</w:t>
            </w:r>
            <w:r w:rsidR="00331BD1">
              <w:t xml:space="preserve"> della modulistica ministeriale: </w:t>
            </w:r>
          </w:p>
          <w:p w:rsidR="00331BD1" w:rsidRDefault="002A7A93" w:rsidP="00331BD1">
            <w:pPr>
              <w:numPr>
                <w:ilvl w:val="0"/>
                <w:numId w:val="28"/>
              </w:numPr>
              <w:jc w:val="both"/>
            </w:pPr>
            <w:hyperlink r:id="rId8" w:tooltip="Stampa Modello A - Programma Annuale" w:history="1">
              <w:r w:rsidR="00331BD1" w:rsidRPr="00331BD1">
                <w:t>Programma Annuale (Mod. A)</w:t>
              </w:r>
            </w:hyperlink>
          </w:p>
          <w:p w:rsidR="00331BD1" w:rsidRDefault="002A7A93" w:rsidP="00331BD1">
            <w:pPr>
              <w:numPr>
                <w:ilvl w:val="0"/>
                <w:numId w:val="28"/>
              </w:numPr>
              <w:jc w:val="both"/>
            </w:pPr>
            <w:hyperlink r:id="rId9" w:tooltip="Stampa Modello B - Schede Illustrative Finanziarie" w:history="1">
              <w:r w:rsidR="00331BD1" w:rsidRPr="00331BD1">
                <w:t>Schede Illustrative Finanziarie (Mod. B)</w:t>
              </w:r>
            </w:hyperlink>
          </w:p>
          <w:p w:rsidR="00331BD1" w:rsidRDefault="002A7A93" w:rsidP="00331BD1">
            <w:pPr>
              <w:numPr>
                <w:ilvl w:val="0"/>
                <w:numId w:val="28"/>
              </w:numPr>
              <w:jc w:val="both"/>
            </w:pPr>
            <w:hyperlink r:id="rId10" w:tooltip="Stampa Modello C - Situazione Amministrativa Presunta" w:history="1">
              <w:r w:rsidR="00331BD1" w:rsidRPr="00331BD1">
                <w:t>Situazione Amministrativa Presunta (Mod. C)</w:t>
              </w:r>
            </w:hyperlink>
          </w:p>
          <w:p w:rsidR="00331BD1" w:rsidRDefault="002A7A93" w:rsidP="00331BD1">
            <w:pPr>
              <w:numPr>
                <w:ilvl w:val="0"/>
                <w:numId w:val="28"/>
              </w:numPr>
              <w:jc w:val="both"/>
            </w:pPr>
            <w:hyperlink r:id="rId11" w:tooltip="Stampa Modello D - Utilizzo Avanzo di Amministrazione Presunto" w:history="1">
              <w:r w:rsidR="00331BD1" w:rsidRPr="00331BD1">
                <w:t>Utilizzo Avanzo di Amministrazione Presunto (Mod. D)</w:t>
              </w:r>
            </w:hyperlink>
          </w:p>
          <w:p w:rsidR="006B4B84" w:rsidRDefault="002A7A93" w:rsidP="006B4B84">
            <w:pPr>
              <w:numPr>
                <w:ilvl w:val="0"/>
                <w:numId w:val="28"/>
              </w:numPr>
              <w:jc w:val="both"/>
            </w:pPr>
            <w:hyperlink r:id="rId12" w:tooltip="Stampa Modello E - Riepilogo per Tipologia di Spesa" w:history="1">
              <w:r w:rsidR="00331BD1" w:rsidRPr="00331BD1">
                <w:t>Riepilogo per Tipologia di Spesa (Mod. E)</w:t>
              </w:r>
            </w:hyperlink>
            <w:r w:rsidR="006B4B84">
              <w:t>;</w:t>
            </w:r>
          </w:p>
          <w:p w:rsidR="006B4B84" w:rsidRPr="00ED67C5" w:rsidRDefault="006B4B84" w:rsidP="006B4B84">
            <w:pPr>
              <w:ind w:left="-790"/>
              <w:jc w:val="both"/>
            </w:pPr>
            <w:r>
              <w:t>VV</w:t>
            </w:r>
          </w:p>
        </w:tc>
      </w:tr>
    </w:tbl>
    <w:p w:rsidR="006B4B84" w:rsidRDefault="006B4B84" w:rsidP="006B4B84">
      <w:pPr>
        <w:jc w:val="both"/>
        <w:rPr>
          <w:color w:val="FF0000"/>
        </w:rPr>
      </w:pPr>
      <w:r w:rsidRPr="006B4B84">
        <w:t xml:space="preserve">Vista     </w:t>
      </w:r>
      <w:r>
        <w:t xml:space="preserve">  </w:t>
      </w:r>
      <w:r w:rsidRPr="006B4B84">
        <w:t>la nota</w:t>
      </w:r>
      <w:r>
        <w:t xml:space="preserve"> MIUR prot. n. 0004939 del 20/02/2019</w:t>
      </w:r>
    </w:p>
    <w:p w:rsidR="00B231FA" w:rsidRPr="006B4B84" w:rsidRDefault="00B231FA" w:rsidP="00B231FA">
      <w:pPr>
        <w:jc w:val="both"/>
      </w:pPr>
    </w:p>
    <w:p w:rsidR="00B231FA" w:rsidRDefault="00B231FA" w:rsidP="00B231FA">
      <w:pPr>
        <w:jc w:val="center"/>
        <w:rPr>
          <w:b/>
        </w:rPr>
      </w:pPr>
      <w:r w:rsidRPr="00C62B89">
        <w:rPr>
          <w:b/>
        </w:rPr>
        <w:t>Propone</w:t>
      </w:r>
      <w:r w:rsidR="0067672C">
        <w:rPr>
          <w:b/>
        </w:rPr>
        <w:t xml:space="preserve"> al Consiglio d’Istituto</w:t>
      </w:r>
    </w:p>
    <w:p w:rsidR="00B231FA" w:rsidRDefault="00B231FA" w:rsidP="007B6E58">
      <w:pPr>
        <w:ind w:left="360"/>
        <w:jc w:val="both"/>
      </w:pPr>
      <w:r>
        <w:t xml:space="preserve">di approvare il </w:t>
      </w:r>
      <w:r w:rsidRPr="00ED67C5">
        <w:t xml:space="preserve">Programma </w:t>
      </w:r>
      <w:r w:rsidRPr="003337D8">
        <w:t xml:space="preserve">Annuale </w:t>
      </w:r>
      <w:r w:rsidR="00D5031A" w:rsidRPr="003337D8">
        <w:t>2019</w:t>
      </w:r>
      <w:r w:rsidR="0067672C">
        <w:t xml:space="preserve"> così come predisposto dal dirigente scolastico e dal direttore dei servizi generali ed amministrativi </w:t>
      </w:r>
      <w:r w:rsidRPr="00ED67C5">
        <w:t>i cui valori sono</w:t>
      </w:r>
      <w:r>
        <w:t xml:space="preserve"> </w:t>
      </w:r>
      <w:r w:rsidRPr="00ED67C5">
        <w:t>elencati nel Modello A</w:t>
      </w:r>
      <w:r w:rsidR="0067672C">
        <w:t>.</w:t>
      </w:r>
    </w:p>
    <w:p w:rsidR="00D56710" w:rsidRDefault="00D56710" w:rsidP="00D56710">
      <w:pPr>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1620"/>
        <w:gridCol w:w="4260"/>
        <w:gridCol w:w="4250"/>
      </w:tblGrid>
      <w:tr w:rsidR="00B231FA" w:rsidTr="00E657AC">
        <w:tc>
          <w:tcPr>
            <w:tcW w:w="1620" w:type="dxa"/>
            <w:shd w:val="clear" w:color="auto" w:fill="auto"/>
          </w:tcPr>
          <w:p w:rsidR="00B231FA" w:rsidRPr="00D56710" w:rsidRDefault="0067672C" w:rsidP="00D5065D">
            <w:pPr>
              <w:jc w:val="both"/>
              <w:rPr>
                <w:b/>
              </w:rPr>
            </w:pPr>
            <w:r w:rsidRPr="00D56710">
              <w:rPr>
                <w:b/>
              </w:rPr>
              <w:t>I</w:t>
            </w:r>
            <w:r w:rsidR="00B231FA" w:rsidRPr="00D56710">
              <w:rPr>
                <w:b/>
              </w:rPr>
              <w:t>n sintesi</w:t>
            </w:r>
            <w:r w:rsidRPr="00D56710">
              <w:rPr>
                <w:b/>
              </w:rPr>
              <w:t>:</w:t>
            </w:r>
          </w:p>
        </w:tc>
        <w:tc>
          <w:tcPr>
            <w:tcW w:w="4260" w:type="dxa"/>
            <w:shd w:val="clear" w:color="auto" w:fill="auto"/>
          </w:tcPr>
          <w:p w:rsidR="00B231FA" w:rsidRPr="00D56710" w:rsidRDefault="00B231FA" w:rsidP="00F37C4C">
            <w:pPr>
              <w:jc w:val="center"/>
              <w:rPr>
                <w:b/>
              </w:rPr>
            </w:pPr>
            <w:r w:rsidRPr="00D56710">
              <w:rPr>
                <w:b/>
              </w:rPr>
              <w:t xml:space="preserve">Totale Entrate </w:t>
            </w:r>
            <w:r w:rsidR="00CE03FA" w:rsidRPr="00D56710">
              <w:rPr>
                <w:b/>
                <w:color w:val="000000"/>
              </w:rPr>
              <w:t xml:space="preserve">€ </w:t>
            </w:r>
            <w:r w:rsidR="00E657AC">
              <w:rPr>
                <w:b/>
                <w:color w:val="000000"/>
              </w:rPr>
              <w:t>253</w:t>
            </w:r>
            <w:r w:rsidR="000D1978">
              <w:rPr>
                <w:b/>
                <w:color w:val="000000"/>
              </w:rPr>
              <w:t>.</w:t>
            </w:r>
            <w:r w:rsidR="00E657AC">
              <w:rPr>
                <w:b/>
                <w:color w:val="000000"/>
              </w:rPr>
              <w:t>7</w:t>
            </w:r>
            <w:r w:rsidR="00F37C4C">
              <w:rPr>
                <w:b/>
                <w:color w:val="000000"/>
              </w:rPr>
              <w:t>0</w:t>
            </w:r>
            <w:r w:rsidR="00E657AC">
              <w:rPr>
                <w:b/>
                <w:color w:val="000000"/>
              </w:rPr>
              <w:t>8,95</w:t>
            </w:r>
          </w:p>
        </w:tc>
        <w:tc>
          <w:tcPr>
            <w:tcW w:w="4250" w:type="dxa"/>
            <w:shd w:val="clear" w:color="auto" w:fill="auto"/>
          </w:tcPr>
          <w:p w:rsidR="00B231FA" w:rsidRPr="00D56710" w:rsidRDefault="00B231FA" w:rsidP="00F37C4C">
            <w:pPr>
              <w:jc w:val="center"/>
              <w:rPr>
                <w:b/>
              </w:rPr>
            </w:pPr>
            <w:r w:rsidRPr="00D56710">
              <w:rPr>
                <w:b/>
              </w:rPr>
              <w:t xml:space="preserve">Totale Spese </w:t>
            </w:r>
            <w:r w:rsidR="006241F4" w:rsidRPr="00D56710">
              <w:rPr>
                <w:b/>
                <w:color w:val="000000"/>
              </w:rPr>
              <w:t>€</w:t>
            </w:r>
            <w:r w:rsidR="00E657AC" w:rsidRPr="00D56710">
              <w:rPr>
                <w:b/>
                <w:color w:val="000000"/>
              </w:rPr>
              <w:t xml:space="preserve"> </w:t>
            </w:r>
            <w:r w:rsidR="00E657AC">
              <w:rPr>
                <w:b/>
                <w:color w:val="000000"/>
              </w:rPr>
              <w:t>253</w:t>
            </w:r>
            <w:r w:rsidR="000D1978">
              <w:rPr>
                <w:b/>
                <w:color w:val="000000"/>
              </w:rPr>
              <w:t>.</w:t>
            </w:r>
            <w:r w:rsidR="00E657AC">
              <w:rPr>
                <w:b/>
                <w:color w:val="000000"/>
              </w:rPr>
              <w:t>7</w:t>
            </w:r>
            <w:r w:rsidR="00F37C4C">
              <w:rPr>
                <w:b/>
                <w:color w:val="000000"/>
              </w:rPr>
              <w:t>0</w:t>
            </w:r>
            <w:r w:rsidR="00E657AC">
              <w:rPr>
                <w:b/>
                <w:color w:val="000000"/>
              </w:rPr>
              <w:t>8,95</w:t>
            </w:r>
          </w:p>
        </w:tc>
      </w:tr>
    </w:tbl>
    <w:p w:rsidR="00B231FA" w:rsidRPr="006068BA" w:rsidRDefault="00B231FA" w:rsidP="00B231FA">
      <w:pPr>
        <w:jc w:val="both"/>
        <w:rPr>
          <w:sz w:val="16"/>
          <w:szCs w:val="16"/>
        </w:rPr>
      </w:pPr>
    </w:p>
    <w:p w:rsidR="003F6C46" w:rsidRDefault="003F6C46" w:rsidP="003F6C46">
      <w:pPr>
        <w:jc w:val="both"/>
      </w:pPr>
      <w:r>
        <w:t xml:space="preserve">Data, </w:t>
      </w:r>
      <w:r w:rsidR="009A292F">
        <w:t>21</w:t>
      </w:r>
      <w:r>
        <w:rPr>
          <w:color w:val="FF0000"/>
        </w:rPr>
        <w:t xml:space="preserve"> </w:t>
      </w:r>
      <w:r w:rsidRPr="003337D8">
        <w:t>febbraio 2019</w:t>
      </w:r>
    </w:p>
    <w:p w:rsidR="00B36B3C" w:rsidRDefault="00B36B3C" w:rsidP="000E0D59">
      <w:pPr>
        <w:jc w:val="both"/>
        <w:rPr>
          <w:sz w:val="16"/>
          <w:szCs w:val="16"/>
        </w:rPr>
      </w:pPr>
    </w:p>
    <w:tbl>
      <w:tblPr>
        <w:tblW w:w="0" w:type="auto"/>
        <w:tblLook w:val="04A0"/>
      </w:tblPr>
      <w:tblGrid>
        <w:gridCol w:w="5339"/>
        <w:gridCol w:w="5339"/>
      </w:tblGrid>
      <w:tr w:rsidR="00B462A9" w:rsidRPr="009B02CE" w:rsidTr="001F235B">
        <w:tc>
          <w:tcPr>
            <w:tcW w:w="5339" w:type="dxa"/>
            <w:shd w:val="clear" w:color="auto" w:fill="auto"/>
          </w:tcPr>
          <w:p w:rsidR="00B462A9" w:rsidRPr="00F72D35" w:rsidRDefault="00B462A9" w:rsidP="001F235B">
            <w:pPr>
              <w:jc w:val="center"/>
              <w:rPr>
                <w:i/>
                <w:sz w:val="20"/>
                <w:szCs w:val="20"/>
              </w:rPr>
            </w:pPr>
            <w:r w:rsidRPr="00F72D35">
              <w:rPr>
                <w:i/>
                <w:sz w:val="20"/>
                <w:szCs w:val="20"/>
              </w:rPr>
              <w:t>Il Segretario</w:t>
            </w:r>
          </w:p>
          <w:p w:rsidR="00B462A9" w:rsidRDefault="00B462A9" w:rsidP="001F235B">
            <w:pPr>
              <w:jc w:val="center"/>
              <w:rPr>
                <w:i/>
                <w:sz w:val="20"/>
                <w:szCs w:val="20"/>
              </w:rPr>
            </w:pPr>
            <w:r w:rsidRPr="00F72D35">
              <w:rPr>
                <w:i/>
                <w:sz w:val="20"/>
                <w:szCs w:val="20"/>
              </w:rPr>
              <w:t>DSGA</w:t>
            </w:r>
            <w:r w:rsidRPr="009B02CE">
              <w:rPr>
                <w:i/>
                <w:sz w:val="20"/>
                <w:szCs w:val="20"/>
              </w:rPr>
              <w:t xml:space="preserve"> </w:t>
            </w:r>
          </w:p>
          <w:p w:rsidR="00B462A9" w:rsidRDefault="00B462A9" w:rsidP="001F235B">
            <w:pPr>
              <w:jc w:val="center"/>
              <w:rPr>
                <w:sz w:val="18"/>
                <w:szCs w:val="18"/>
              </w:rPr>
            </w:pPr>
            <w:r w:rsidRPr="002528E6">
              <w:rPr>
                <w:sz w:val="18"/>
                <w:szCs w:val="18"/>
              </w:rPr>
              <w:t>Dott.ssa Santina Di Bella</w:t>
            </w:r>
          </w:p>
          <w:p w:rsidR="00B462A9" w:rsidRDefault="00B462A9" w:rsidP="001F235B">
            <w:pPr>
              <w:jc w:val="center"/>
              <w:rPr>
                <w:sz w:val="18"/>
                <w:szCs w:val="18"/>
              </w:rPr>
            </w:pPr>
          </w:p>
          <w:p w:rsidR="00B462A9" w:rsidRDefault="00B462A9" w:rsidP="001F235B">
            <w:pPr>
              <w:jc w:val="center"/>
              <w:rPr>
                <w:sz w:val="18"/>
                <w:szCs w:val="18"/>
              </w:rPr>
            </w:pPr>
          </w:p>
          <w:p w:rsidR="00B462A9" w:rsidRPr="009B02CE" w:rsidRDefault="00B462A9" w:rsidP="001F235B">
            <w:pPr>
              <w:jc w:val="center"/>
              <w:rPr>
                <w:i/>
                <w:sz w:val="20"/>
                <w:szCs w:val="20"/>
              </w:rPr>
            </w:pPr>
          </w:p>
        </w:tc>
        <w:tc>
          <w:tcPr>
            <w:tcW w:w="5339" w:type="dxa"/>
            <w:shd w:val="clear" w:color="auto" w:fill="auto"/>
          </w:tcPr>
          <w:p w:rsidR="00B462A9" w:rsidRPr="00F72D35" w:rsidRDefault="00B462A9" w:rsidP="001F235B">
            <w:pPr>
              <w:jc w:val="center"/>
              <w:rPr>
                <w:i/>
                <w:sz w:val="20"/>
                <w:szCs w:val="20"/>
              </w:rPr>
            </w:pPr>
            <w:r w:rsidRPr="00F72D35">
              <w:rPr>
                <w:i/>
                <w:sz w:val="20"/>
                <w:szCs w:val="20"/>
              </w:rPr>
              <w:lastRenderedPageBreak/>
              <w:t>Il Presidente</w:t>
            </w:r>
          </w:p>
          <w:p w:rsidR="00B462A9" w:rsidRDefault="00B462A9" w:rsidP="001F235B">
            <w:pPr>
              <w:jc w:val="center"/>
              <w:rPr>
                <w:i/>
                <w:sz w:val="20"/>
                <w:szCs w:val="20"/>
              </w:rPr>
            </w:pPr>
            <w:r w:rsidRPr="00F72D35">
              <w:rPr>
                <w:i/>
                <w:sz w:val="20"/>
                <w:szCs w:val="20"/>
              </w:rPr>
              <w:t xml:space="preserve">Dirigente Scolastico </w:t>
            </w:r>
          </w:p>
          <w:p w:rsidR="00B462A9" w:rsidRDefault="00B462A9" w:rsidP="001F235B">
            <w:pPr>
              <w:jc w:val="center"/>
              <w:rPr>
                <w:sz w:val="18"/>
                <w:szCs w:val="18"/>
              </w:rPr>
            </w:pPr>
            <w:r w:rsidRPr="002528E6">
              <w:rPr>
                <w:sz w:val="18"/>
                <w:szCs w:val="18"/>
              </w:rPr>
              <w:t>Prof. Ssa Lucia Roccaro</w:t>
            </w:r>
          </w:p>
          <w:p w:rsidR="00B462A9" w:rsidRDefault="00B462A9" w:rsidP="001F235B">
            <w:pPr>
              <w:jc w:val="center"/>
              <w:rPr>
                <w:sz w:val="18"/>
                <w:szCs w:val="18"/>
              </w:rPr>
            </w:pPr>
          </w:p>
          <w:p w:rsidR="00B462A9" w:rsidRDefault="00B462A9" w:rsidP="001F235B">
            <w:pPr>
              <w:jc w:val="center"/>
              <w:rPr>
                <w:sz w:val="18"/>
                <w:szCs w:val="18"/>
              </w:rPr>
            </w:pPr>
          </w:p>
          <w:p w:rsidR="00B462A9" w:rsidRDefault="00B462A9" w:rsidP="001F235B">
            <w:pPr>
              <w:jc w:val="center"/>
              <w:rPr>
                <w:sz w:val="18"/>
                <w:szCs w:val="18"/>
              </w:rPr>
            </w:pPr>
          </w:p>
          <w:p w:rsidR="00B462A9" w:rsidRDefault="00B462A9" w:rsidP="001F235B">
            <w:pPr>
              <w:jc w:val="center"/>
              <w:rPr>
                <w:sz w:val="18"/>
                <w:szCs w:val="18"/>
              </w:rPr>
            </w:pPr>
          </w:p>
          <w:p w:rsidR="00B462A9" w:rsidRDefault="00B462A9" w:rsidP="001F235B">
            <w:pPr>
              <w:jc w:val="center"/>
              <w:rPr>
                <w:sz w:val="18"/>
                <w:szCs w:val="18"/>
              </w:rPr>
            </w:pPr>
          </w:p>
          <w:p w:rsidR="00B462A9" w:rsidRPr="009B02CE" w:rsidRDefault="00B462A9" w:rsidP="001F235B">
            <w:pPr>
              <w:jc w:val="center"/>
              <w:rPr>
                <w:i/>
                <w:sz w:val="20"/>
                <w:szCs w:val="20"/>
              </w:rPr>
            </w:pPr>
          </w:p>
        </w:tc>
      </w:tr>
      <w:tr w:rsidR="009B34A9" w:rsidRPr="006E3BA6" w:rsidTr="00FE56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1E0"/>
        </w:tblPrEx>
        <w:tc>
          <w:tcPr>
            <w:tcW w:w="10678" w:type="dxa"/>
            <w:gridSpan w:val="2"/>
            <w:shd w:val="clear" w:color="auto" w:fill="auto"/>
          </w:tcPr>
          <w:p w:rsidR="009B34A9" w:rsidRPr="006E3BA6" w:rsidRDefault="009B34A9" w:rsidP="006E3BA6">
            <w:pPr>
              <w:jc w:val="center"/>
              <w:rPr>
                <w:b/>
              </w:rPr>
            </w:pPr>
            <w:r w:rsidRPr="006E3BA6">
              <w:rPr>
                <w:b/>
              </w:rPr>
              <w:lastRenderedPageBreak/>
              <w:t>Consiglio di Istituto</w:t>
            </w:r>
          </w:p>
        </w:tc>
      </w:tr>
    </w:tbl>
    <w:p w:rsidR="00CE0641" w:rsidRPr="00EB611E" w:rsidRDefault="00CE0641" w:rsidP="00CE0641">
      <w:pPr>
        <w:jc w:val="both"/>
        <w:rPr>
          <w:sz w:val="16"/>
          <w:szCs w:val="16"/>
        </w:rPr>
      </w:pPr>
    </w:p>
    <w:p w:rsidR="00B231FA" w:rsidRDefault="00ED211A" w:rsidP="00B231FA">
      <w:pPr>
        <w:jc w:val="both"/>
      </w:pPr>
      <w:r w:rsidRPr="003337D8">
        <w:t>L’anno 2019 il</w:t>
      </w:r>
      <w:r w:rsidRPr="00ED67C5">
        <w:t xml:space="preserve"> giorno</w:t>
      </w:r>
      <w:r>
        <w:t xml:space="preserve"> </w:t>
      </w:r>
      <w:r>
        <w:rPr>
          <w:color w:val="FF0000"/>
          <w:u w:val="single"/>
        </w:rPr>
        <w:t>__</w:t>
      </w:r>
      <w:r w:rsidRPr="00ED67C5">
        <w:t xml:space="preserve"> del mese </w:t>
      </w:r>
      <w:r w:rsidRPr="003337D8">
        <w:t>di febbraio</w:t>
      </w:r>
      <w:r w:rsidR="0024177F" w:rsidRPr="003337D8">
        <w:t>,</w:t>
      </w:r>
      <w:r w:rsidR="0024177F">
        <w:t xml:space="preserve"> </w:t>
      </w:r>
      <w:r w:rsidR="00B231FA" w:rsidRPr="00ED67C5">
        <w:t xml:space="preserve">il Consiglio di Istituto si è riunito nella sede </w:t>
      </w:r>
      <w:r w:rsidR="0024177F" w:rsidRPr="00ED67C5">
        <w:t>dell</w:t>
      </w:r>
      <w:r w:rsidR="0024177F">
        <w:t>a Scuola</w:t>
      </w:r>
      <w:r w:rsidR="00B231FA">
        <w:t xml:space="preserve"> </w:t>
      </w:r>
      <w:r w:rsidR="00B231FA" w:rsidRPr="00ED67C5">
        <w:t>per discutere il seguente punto, posto all’ordine del giorno:</w:t>
      </w:r>
      <w:r w:rsidR="00B231FA">
        <w:tab/>
      </w:r>
    </w:p>
    <w:p w:rsidR="00EC01D0" w:rsidRPr="006068BA" w:rsidRDefault="00EC01D0" w:rsidP="00B231FA">
      <w:pPr>
        <w:jc w:val="both"/>
        <w:rPr>
          <w:sz w:val="16"/>
          <w:szCs w:val="16"/>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8870"/>
      </w:tblGrid>
      <w:tr w:rsidR="00B231FA" w:rsidRPr="007D1AAD" w:rsidTr="00B072C4">
        <w:tc>
          <w:tcPr>
            <w:tcW w:w="1690" w:type="dxa"/>
            <w:shd w:val="clear" w:color="auto" w:fill="auto"/>
          </w:tcPr>
          <w:p w:rsidR="003D27B8" w:rsidRPr="00475A16" w:rsidRDefault="00B231FA" w:rsidP="003D27B8">
            <w:pPr>
              <w:rPr>
                <w:b/>
              </w:rPr>
            </w:pPr>
            <w:r>
              <w:br w:type="page"/>
            </w:r>
            <w:r w:rsidR="003D27B8" w:rsidRPr="007D1AAD">
              <w:rPr>
                <w:b/>
              </w:rPr>
              <w:t>O.d.G. n</w:t>
            </w:r>
            <w:r w:rsidR="003D27B8" w:rsidRPr="00475A16">
              <w:rPr>
                <w:b/>
              </w:rPr>
              <w:t xml:space="preserve">° </w:t>
            </w:r>
            <w:r w:rsidR="00475A16" w:rsidRPr="00475A16">
              <w:rPr>
                <w:b/>
              </w:rPr>
              <w:t>1</w:t>
            </w:r>
          </w:p>
          <w:p w:rsidR="003D27B8" w:rsidRPr="007D1AAD" w:rsidRDefault="003D27B8" w:rsidP="003D27B8">
            <w:pPr>
              <w:rPr>
                <w:b/>
              </w:rPr>
            </w:pPr>
            <w:r w:rsidRPr="003337D8">
              <w:rPr>
                <w:b/>
              </w:rPr>
              <w:t>Delibera n°</w:t>
            </w:r>
            <w:r>
              <w:rPr>
                <w:b/>
                <w:color w:val="FF0000"/>
              </w:rPr>
              <w:t xml:space="preserve"> xx</w:t>
            </w:r>
          </w:p>
        </w:tc>
        <w:tc>
          <w:tcPr>
            <w:tcW w:w="8870" w:type="dxa"/>
            <w:shd w:val="clear" w:color="auto" w:fill="auto"/>
          </w:tcPr>
          <w:p w:rsidR="00B231FA" w:rsidRPr="007D1AAD" w:rsidRDefault="00EC01D0" w:rsidP="001F2C57">
            <w:pPr>
              <w:rPr>
                <w:b/>
              </w:rPr>
            </w:pPr>
            <w:r>
              <w:rPr>
                <w:b/>
              </w:rPr>
              <w:t xml:space="preserve">Approvazione </w:t>
            </w:r>
            <w:r w:rsidR="00B231FA" w:rsidRPr="007D1AAD">
              <w:rPr>
                <w:b/>
              </w:rPr>
              <w:t xml:space="preserve">Programma </w:t>
            </w:r>
            <w:r w:rsidR="00B231FA" w:rsidRPr="003337D8">
              <w:rPr>
                <w:b/>
              </w:rPr>
              <w:t xml:space="preserve">Annuale </w:t>
            </w:r>
            <w:r w:rsidR="00D5031A" w:rsidRPr="003337D8">
              <w:rPr>
                <w:b/>
              </w:rPr>
              <w:t>2019</w:t>
            </w:r>
          </w:p>
        </w:tc>
      </w:tr>
    </w:tbl>
    <w:p w:rsidR="00CE0641" w:rsidRPr="00EB611E" w:rsidRDefault="00CE0641" w:rsidP="00CE0641">
      <w:pPr>
        <w:jc w:val="both"/>
        <w:rPr>
          <w:sz w:val="16"/>
          <w:szCs w:val="16"/>
        </w:rPr>
      </w:pPr>
    </w:p>
    <w:p w:rsidR="00B231FA" w:rsidRDefault="00B231FA" w:rsidP="00B231FA">
      <w:pPr>
        <w:jc w:val="center"/>
        <w:rPr>
          <w:b/>
        </w:rPr>
      </w:pPr>
      <w:r w:rsidRPr="00C62B89">
        <w:rPr>
          <w:b/>
        </w:rPr>
        <w:t>Il Consiglio di Istituto</w:t>
      </w:r>
    </w:p>
    <w:tbl>
      <w:tblPr>
        <w:tblW w:w="0" w:type="auto"/>
        <w:tblCellMar>
          <w:left w:w="70" w:type="dxa"/>
          <w:right w:w="70" w:type="dxa"/>
        </w:tblCellMar>
        <w:tblLook w:val="0000"/>
      </w:tblPr>
      <w:tblGrid>
        <w:gridCol w:w="146"/>
        <w:gridCol w:w="10532"/>
      </w:tblGrid>
      <w:tr w:rsidR="00DD46D7" w:rsidRPr="00C6515D" w:rsidTr="001D013E">
        <w:tc>
          <w:tcPr>
            <w:tcW w:w="146" w:type="dxa"/>
          </w:tcPr>
          <w:p w:rsidR="00DD46D7" w:rsidRPr="00C6515D" w:rsidRDefault="00DD46D7" w:rsidP="00DD46D7">
            <w:pPr>
              <w:jc w:val="both"/>
              <w:rPr>
                <w:sz w:val="22"/>
                <w:szCs w:val="22"/>
              </w:rPr>
            </w:pPr>
          </w:p>
        </w:tc>
        <w:tc>
          <w:tcPr>
            <w:tcW w:w="10532" w:type="dxa"/>
          </w:tcPr>
          <w:p w:rsidR="00B374EA" w:rsidRDefault="00B374EA"/>
          <w:p w:rsidR="00B374EA" w:rsidRDefault="00B374EA" w:rsidP="00B374EA">
            <w:pPr>
              <w:ind w:left="709" w:hanging="709"/>
              <w:jc w:val="both"/>
            </w:pPr>
            <w:r>
              <w:t xml:space="preserve">Visto il </w:t>
            </w:r>
            <w:r w:rsidRPr="00ED67C5">
              <w:t xml:space="preserve">Regolamento concernente le istruzioni generali sulla gestione amministrativo – contabile delle </w:t>
            </w:r>
            <w:r>
              <w:t xml:space="preserve">    </w:t>
            </w:r>
            <w:r w:rsidRPr="00ED67C5">
              <w:t>istituzioni scolastiche</w:t>
            </w:r>
            <w:r>
              <w:t>,</w:t>
            </w:r>
            <w:r w:rsidRPr="00ED67C5">
              <w:t xml:space="preserve"> </w:t>
            </w:r>
            <w:r w:rsidRPr="000B3FC8">
              <w:t xml:space="preserve">Decreto </w:t>
            </w:r>
            <w:r>
              <w:t>28 agosto 2018, n. 129;</w:t>
            </w:r>
          </w:p>
          <w:p w:rsidR="00B374EA" w:rsidRDefault="00B374EA" w:rsidP="00B374EA">
            <w:pPr>
              <w:ind w:left="709" w:hanging="709"/>
              <w:jc w:val="both"/>
            </w:pPr>
          </w:p>
          <w:p w:rsidR="00B374EA" w:rsidRDefault="00B374EA" w:rsidP="00B95A97">
            <w:pPr>
              <w:ind w:left="851" w:hanging="851"/>
              <w:jc w:val="both"/>
            </w:pPr>
            <w:r>
              <w:t xml:space="preserve">Visto </w:t>
            </w:r>
            <w:r w:rsidRPr="00504C66">
              <w:t>il Decreto Assessoriale Istruzione e Formazione Professionale della Regione Sicilia N. 7753 del  28/12/2018, recante “Istruzioni generali sulla gestione amministrativo-contabile delle istituzioni scolastiche funzionanti nel territorio della Regione siciliana”;</w:t>
            </w:r>
          </w:p>
          <w:p w:rsidR="00B374EA" w:rsidRDefault="00B374EA"/>
          <w:tbl>
            <w:tblPr>
              <w:tblW w:w="10560" w:type="dxa"/>
              <w:tblCellMar>
                <w:left w:w="70" w:type="dxa"/>
                <w:right w:w="70" w:type="dxa"/>
              </w:tblCellMar>
              <w:tblLook w:val="0000"/>
            </w:tblPr>
            <w:tblGrid>
              <w:gridCol w:w="790"/>
              <w:gridCol w:w="9770"/>
            </w:tblGrid>
            <w:tr w:rsidR="00192E9F" w:rsidRPr="00ED67C5" w:rsidTr="001E47A5">
              <w:tc>
                <w:tcPr>
                  <w:tcW w:w="790" w:type="dxa"/>
                </w:tcPr>
                <w:p w:rsidR="00192E9F" w:rsidRPr="00ED67C5" w:rsidRDefault="00192E9F" w:rsidP="00952A49">
                  <w:pPr>
                    <w:spacing w:line="120" w:lineRule="atLeast"/>
                    <w:jc w:val="both"/>
                  </w:pPr>
                  <w:r>
                    <w:t>Vista</w:t>
                  </w:r>
                </w:p>
              </w:tc>
              <w:tc>
                <w:tcPr>
                  <w:tcW w:w="9770" w:type="dxa"/>
                </w:tcPr>
                <w:p w:rsidR="00192E9F" w:rsidRDefault="00192E9F" w:rsidP="00952A49">
                  <w:pPr>
                    <w:spacing w:line="120" w:lineRule="atLeast"/>
                    <w:jc w:val="both"/>
                  </w:pPr>
                  <w:r w:rsidRPr="00D5031A">
                    <w:t>la</w:t>
                  </w:r>
                  <w:r>
                    <w:t xml:space="preserve"> </w:t>
                  </w:r>
                  <w:r w:rsidRPr="00D5031A">
                    <w:t>proroga per la predisposizione e approvazione di cui alla Nota 23410 del 22 novembre 2018</w:t>
                  </w:r>
                  <w:r>
                    <w:t>;</w:t>
                  </w:r>
                </w:p>
                <w:p w:rsidR="00192E9F" w:rsidRPr="006068BA" w:rsidRDefault="00192E9F" w:rsidP="00952A49">
                  <w:pPr>
                    <w:spacing w:line="120" w:lineRule="atLeast"/>
                    <w:jc w:val="both"/>
                    <w:rPr>
                      <w:sz w:val="16"/>
                      <w:szCs w:val="16"/>
                    </w:rPr>
                  </w:pPr>
                </w:p>
              </w:tc>
            </w:tr>
            <w:tr w:rsidR="00192E9F" w:rsidRPr="00ED67C5" w:rsidTr="001E47A5">
              <w:tc>
                <w:tcPr>
                  <w:tcW w:w="790" w:type="dxa"/>
                </w:tcPr>
                <w:p w:rsidR="00192E9F" w:rsidRPr="00ED67C5" w:rsidRDefault="00192E9F" w:rsidP="00952A49">
                  <w:pPr>
                    <w:spacing w:line="120" w:lineRule="atLeast"/>
                    <w:jc w:val="both"/>
                  </w:pPr>
                  <w:r w:rsidRPr="00ED67C5">
                    <w:t>Vist</w:t>
                  </w:r>
                  <w:r>
                    <w:t>e</w:t>
                  </w:r>
                </w:p>
              </w:tc>
              <w:tc>
                <w:tcPr>
                  <w:tcW w:w="9770" w:type="dxa"/>
                </w:tcPr>
                <w:p w:rsidR="00192E9F" w:rsidRDefault="00192E9F" w:rsidP="00952A49">
                  <w:pPr>
                    <w:spacing w:line="120" w:lineRule="atLeast"/>
                    <w:jc w:val="both"/>
                  </w:pPr>
                  <w:r>
                    <w:t xml:space="preserve">le Istruzioni per la predisposizione del Programma </w:t>
                  </w:r>
                  <w:r w:rsidRPr="003337D8">
                    <w:t>Annuale 2019</w:t>
                  </w:r>
                  <w:r>
                    <w:t xml:space="preserve"> nota  prot. </w:t>
                  </w:r>
                  <w:r w:rsidRPr="00D5031A">
                    <w:t xml:space="preserve">. n. </w:t>
                  </w:r>
                  <w:r w:rsidRPr="007F0991">
                    <w:t>19270 del 28 settembre 2018</w:t>
                  </w:r>
                  <w:r>
                    <w:t xml:space="preserve"> “</w:t>
                  </w:r>
                  <w:r w:rsidRPr="00010FA2">
                    <w:rPr>
                      <w:i/>
                    </w:rPr>
                    <w:t xml:space="preserve">Oggetto: …… Comunicazione preventiva del Programma Annuale </w:t>
                  </w:r>
                  <w:r w:rsidRPr="007F0991">
                    <w:rPr>
                      <w:i/>
                    </w:rPr>
                    <w:t>2019 - periodo gennaio-agosto 2019</w:t>
                  </w:r>
                  <w:r>
                    <w:t>) reso ai sensi dell’articolo 1, comma 11 della legge n. 107 del 2015”;</w:t>
                  </w:r>
                </w:p>
                <w:p w:rsidR="00192E9F" w:rsidRPr="006068BA" w:rsidRDefault="00192E9F" w:rsidP="00952A49">
                  <w:pPr>
                    <w:spacing w:line="120" w:lineRule="atLeast"/>
                    <w:jc w:val="both"/>
                    <w:rPr>
                      <w:sz w:val="16"/>
                      <w:szCs w:val="16"/>
                    </w:rPr>
                  </w:pPr>
                </w:p>
              </w:tc>
            </w:tr>
            <w:tr w:rsidR="00192E9F" w:rsidRPr="00ED67C5" w:rsidTr="001E47A5">
              <w:tc>
                <w:tcPr>
                  <w:tcW w:w="790" w:type="dxa"/>
                </w:tcPr>
                <w:p w:rsidR="00192E9F" w:rsidRPr="00ED67C5" w:rsidRDefault="00192E9F" w:rsidP="00952A49">
                  <w:pPr>
                    <w:spacing w:line="120" w:lineRule="atLeast"/>
                    <w:jc w:val="both"/>
                  </w:pPr>
                  <w:r>
                    <w:t>Visto</w:t>
                  </w:r>
                </w:p>
              </w:tc>
              <w:tc>
                <w:tcPr>
                  <w:tcW w:w="9770" w:type="dxa"/>
                </w:tcPr>
                <w:p w:rsidR="00192E9F" w:rsidRDefault="00192E9F" w:rsidP="00952A49">
                  <w:pPr>
                    <w:spacing w:line="120" w:lineRule="atLeast"/>
                    <w:jc w:val="both"/>
                  </w:pPr>
                  <w:r>
                    <w:t xml:space="preserve">il Piano Triennale dell’Offerta Formativa revisionato con delibera del Consiglio d’Istituto n. 197 del 20/12/2018; </w:t>
                  </w:r>
                </w:p>
                <w:p w:rsidR="00192E9F" w:rsidRPr="006068BA" w:rsidRDefault="00192E9F" w:rsidP="00952A49">
                  <w:pPr>
                    <w:spacing w:line="120" w:lineRule="atLeast"/>
                    <w:jc w:val="both"/>
                    <w:rPr>
                      <w:sz w:val="16"/>
                      <w:szCs w:val="16"/>
                    </w:rPr>
                  </w:pPr>
                </w:p>
              </w:tc>
            </w:tr>
            <w:tr w:rsidR="00192E9F" w:rsidRPr="00ED67C5" w:rsidTr="00475A16">
              <w:trPr>
                <w:trHeight w:val="2566"/>
              </w:trPr>
              <w:tc>
                <w:tcPr>
                  <w:tcW w:w="790" w:type="dxa"/>
                </w:tcPr>
                <w:p w:rsidR="00475A16" w:rsidRDefault="00192E9F" w:rsidP="00192E9F">
                  <w:pPr>
                    <w:jc w:val="both"/>
                  </w:pPr>
                  <w:r w:rsidRPr="00ED67C5">
                    <w:t>Vist</w:t>
                  </w:r>
                  <w:r>
                    <w:t>a</w:t>
                  </w:r>
                </w:p>
                <w:p w:rsidR="00475A16" w:rsidRPr="00475A16" w:rsidRDefault="00475A16" w:rsidP="00475A16"/>
                <w:p w:rsidR="00475A16" w:rsidRPr="00475A16" w:rsidRDefault="00475A16" w:rsidP="00475A16"/>
                <w:p w:rsidR="00475A16" w:rsidRPr="00475A16" w:rsidRDefault="00475A16" w:rsidP="00475A16"/>
                <w:p w:rsidR="00475A16" w:rsidRPr="00475A16" w:rsidRDefault="00475A16" w:rsidP="00475A16"/>
                <w:p w:rsidR="00475A16" w:rsidRPr="00475A16" w:rsidRDefault="00475A16" w:rsidP="00475A16"/>
                <w:p w:rsidR="00475A16" w:rsidRDefault="00475A16" w:rsidP="00475A16"/>
                <w:p w:rsidR="00475A16" w:rsidRDefault="00475A16" w:rsidP="00475A16"/>
                <w:p w:rsidR="00192E9F" w:rsidRPr="00475A16" w:rsidRDefault="00475A16" w:rsidP="00475A16">
                  <w:r>
                    <w:t>Vista</w:t>
                  </w:r>
                </w:p>
              </w:tc>
              <w:tc>
                <w:tcPr>
                  <w:tcW w:w="9770" w:type="dxa"/>
                </w:tcPr>
                <w:p w:rsidR="00192E9F" w:rsidRDefault="00192E9F" w:rsidP="00192E9F">
                  <w:pPr>
                    <w:jc w:val="both"/>
                  </w:pPr>
                  <w:r>
                    <w:t>la</w:t>
                  </w:r>
                  <w:r w:rsidRPr="00ED67C5">
                    <w:t xml:space="preserve"> relazion</w:t>
                  </w:r>
                  <w:r>
                    <w:t>e</w:t>
                  </w:r>
                  <w:r w:rsidRPr="00ED67C5">
                    <w:t xml:space="preserve"> illustrativ</w:t>
                  </w:r>
                  <w:r>
                    <w:t>a</w:t>
                  </w:r>
                  <w:r w:rsidRPr="00ED67C5">
                    <w:t xml:space="preserve"> del dirigente scolastico</w:t>
                  </w:r>
                  <w:r>
                    <w:t xml:space="preserve"> stilata </w:t>
                  </w:r>
                  <w:r w:rsidRPr="002F5046">
                    <w:t>con la collaborazione</w:t>
                  </w:r>
                  <w:r>
                    <w:t xml:space="preserve"> del</w:t>
                  </w:r>
                  <w:r w:rsidRPr="00ED67C5">
                    <w:t xml:space="preserve"> direttore dei servizi generali ed amministrativi</w:t>
                  </w:r>
                  <w:r>
                    <w:t xml:space="preserve">, corredata della modulistica ministeriale: </w:t>
                  </w:r>
                </w:p>
                <w:p w:rsidR="00192E9F" w:rsidRDefault="002A7A93" w:rsidP="00192E9F">
                  <w:pPr>
                    <w:numPr>
                      <w:ilvl w:val="0"/>
                      <w:numId w:val="28"/>
                    </w:numPr>
                    <w:ind w:left="0" w:firstLine="0"/>
                    <w:jc w:val="both"/>
                  </w:pPr>
                  <w:hyperlink r:id="rId13" w:tooltip="Stampa Modello A - Programma Annuale" w:history="1">
                    <w:r w:rsidR="00192E9F" w:rsidRPr="00331BD1">
                      <w:t>Programma Annuale (Mod. A)</w:t>
                    </w:r>
                  </w:hyperlink>
                </w:p>
                <w:p w:rsidR="00192E9F" w:rsidRDefault="002A7A93" w:rsidP="00192E9F">
                  <w:pPr>
                    <w:numPr>
                      <w:ilvl w:val="0"/>
                      <w:numId w:val="28"/>
                    </w:numPr>
                    <w:ind w:left="0" w:firstLine="0"/>
                    <w:jc w:val="both"/>
                  </w:pPr>
                  <w:hyperlink r:id="rId14" w:tooltip="Stampa Modello B - Schede Illustrative Finanziarie" w:history="1">
                    <w:r w:rsidR="00192E9F" w:rsidRPr="00331BD1">
                      <w:t>Schede Illustrative Finanziarie (Mod. B)</w:t>
                    </w:r>
                  </w:hyperlink>
                </w:p>
                <w:p w:rsidR="00192E9F" w:rsidRDefault="002A7A93" w:rsidP="00192E9F">
                  <w:pPr>
                    <w:numPr>
                      <w:ilvl w:val="0"/>
                      <w:numId w:val="28"/>
                    </w:numPr>
                    <w:ind w:left="0" w:firstLine="0"/>
                    <w:jc w:val="both"/>
                  </w:pPr>
                  <w:hyperlink r:id="rId15" w:tooltip="Stampa Modello C - Situazione Amministrativa Presunta" w:history="1">
                    <w:r w:rsidR="00192E9F" w:rsidRPr="00331BD1">
                      <w:t>Situazione Amministrativa Presunta (Mod. C)</w:t>
                    </w:r>
                  </w:hyperlink>
                </w:p>
                <w:p w:rsidR="00192E9F" w:rsidRDefault="002A7A93" w:rsidP="00192E9F">
                  <w:pPr>
                    <w:numPr>
                      <w:ilvl w:val="0"/>
                      <w:numId w:val="28"/>
                    </w:numPr>
                    <w:ind w:left="0" w:firstLine="0"/>
                    <w:jc w:val="both"/>
                  </w:pPr>
                  <w:hyperlink r:id="rId16" w:tooltip="Stampa Modello D - Utilizzo Avanzo di Amministrazione Presunto" w:history="1">
                    <w:r w:rsidR="00192E9F" w:rsidRPr="00331BD1">
                      <w:t>Utilizzo Avanzo di Amministrazione Presunto (Mod. D)</w:t>
                    </w:r>
                  </w:hyperlink>
                </w:p>
                <w:p w:rsidR="00475A16" w:rsidRDefault="002A7A93" w:rsidP="00475A16">
                  <w:pPr>
                    <w:numPr>
                      <w:ilvl w:val="0"/>
                      <w:numId w:val="28"/>
                    </w:numPr>
                    <w:ind w:left="0" w:firstLine="0"/>
                    <w:jc w:val="both"/>
                  </w:pPr>
                  <w:hyperlink r:id="rId17" w:tooltip="Stampa Modello E - Riepilogo per Tipologia di Spesa" w:history="1">
                    <w:r w:rsidR="00192E9F" w:rsidRPr="00331BD1">
                      <w:t>Riepilogo per Tipologia di Spesa (Mod. E)</w:t>
                    </w:r>
                  </w:hyperlink>
                  <w:r w:rsidR="00475A16">
                    <w:t>;</w:t>
                  </w:r>
                </w:p>
                <w:p w:rsidR="00475A16" w:rsidRDefault="00475A16" w:rsidP="00475A16">
                  <w:pPr>
                    <w:jc w:val="both"/>
                  </w:pPr>
                </w:p>
                <w:p w:rsidR="00475A16" w:rsidRDefault="00475A16" w:rsidP="00475A16">
                  <w:pPr>
                    <w:ind w:left="1582" w:hanging="1582"/>
                    <w:jc w:val="both"/>
                    <w:rPr>
                      <w:color w:val="FF0000"/>
                    </w:rPr>
                  </w:pPr>
                  <w:r w:rsidRPr="006B4B84">
                    <w:t>la nota</w:t>
                  </w:r>
                  <w:r>
                    <w:t xml:space="preserve"> MIUR prot. n. 0004939 del 20/02/2019</w:t>
                  </w:r>
                </w:p>
                <w:p w:rsidR="00475A16" w:rsidRPr="00ED67C5" w:rsidRDefault="00475A16" w:rsidP="00475A16">
                  <w:pPr>
                    <w:ind w:left="-722"/>
                    <w:jc w:val="both"/>
                  </w:pPr>
                </w:p>
              </w:tc>
            </w:tr>
          </w:tbl>
          <w:p w:rsidR="00192E9F" w:rsidRPr="00192E9F" w:rsidRDefault="00192E9F" w:rsidP="00192E9F">
            <w:pPr>
              <w:jc w:val="both"/>
            </w:pPr>
            <w:r w:rsidRPr="00192E9F">
              <w:t>Vista</w:t>
            </w:r>
            <w:r>
              <w:t xml:space="preserve"> la proposta della Giunta Esecutiva del  </w:t>
            </w:r>
            <w:r w:rsidR="0029701B">
              <w:t>21/02/2019</w:t>
            </w:r>
          </w:p>
          <w:p w:rsidR="00DD46D7" w:rsidRPr="00C6515D" w:rsidRDefault="00DD46D7" w:rsidP="00DD46D7">
            <w:pPr>
              <w:jc w:val="both"/>
              <w:rPr>
                <w:sz w:val="22"/>
                <w:szCs w:val="22"/>
              </w:rPr>
            </w:pPr>
          </w:p>
        </w:tc>
      </w:tr>
    </w:tbl>
    <w:p w:rsidR="00B231FA" w:rsidRPr="00B374EA" w:rsidRDefault="00DA4CBB" w:rsidP="00B231FA">
      <w:pPr>
        <w:jc w:val="center"/>
        <w:rPr>
          <w:b/>
          <w:color w:val="FF0000"/>
        </w:rPr>
      </w:pPr>
      <w:r>
        <w:rPr>
          <w:b/>
          <w:color w:val="FF0000"/>
        </w:rPr>
        <w:t>Delibera</w:t>
      </w:r>
    </w:p>
    <w:p w:rsidR="00B231FA" w:rsidRDefault="00DA4CBB" w:rsidP="00DA4CBB">
      <w:pPr>
        <w:ind w:left="360"/>
        <w:jc w:val="both"/>
        <w:rPr>
          <w:sz w:val="22"/>
          <w:szCs w:val="22"/>
        </w:rPr>
      </w:pPr>
      <w:r>
        <w:rPr>
          <w:sz w:val="22"/>
          <w:szCs w:val="22"/>
        </w:rPr>
        <w:t>All’unanimità di apprvare il</w:t>
      </w:r>
      <w:r w:rsidR="00B231FA" w:rsidRPr="00C6515D">
        <w:rPr>
          <w:sz w:val="22"/>
          <w:szCs w:val="22"/>
        </w:rPr>
        <w:t xml:space="preserve"> Programma </w:t>
      </w:r>
      <w:r w:rsidR="00B231FA" w:rsidRPr="003337D8">
        <w:rPr>
          <w:sz w:val="22"/>
          <w:szCs w:val="22"/>
        </w:rPr>
        <w:t xml:space="preserve">Annuale </w:t>
      </w:r>
      <w:r w:rsidR="00D5031A" w:rsidRPr="003337D8">
        <w:rPr>
          <w:sz w:val="22"/>
          <w:szCs w:val="22"/>
        </w:rPr>
        <w:t>2019</w:t>
      </w:r>
      <w:r w:rsidR="00B231FA" w:rsidRPr="003337D8">
        <w:rPr>
          <w:sz w:val="22"/>
          <w:szCs w:val="22"/>
        </w:rPr>
        <w:t xml:space="preserve"> i cui valori</w:t>
      </w:r>
      <w:r w:rsidR="00B231FA" w:rsidRPr="00C6515D">
        <w:rPr>
          <w:sz w:val="22"/>
          <w:szCs w:val="22"/>
        </w:rPr>
        <w:t xml:space="preserve"> sono elencati nel Modello A allegato alla presente e riportato nella modulistica prevista dal Decreto </w:t>
      </w:r>
      <w:r w:rsidR="00465834" w:rsidRPr="00C6515D">
        <w:rPr>
          <w:sz w:val="22"/>
          <w:szCs w:val="22"/>
        </w:rPr>
        <w:t>28 agosto 2018 n° 129</w:t>
      </w:r>
      <w:r w:rsidR="00B231FA" w:rsidRPr="00C6515D">
        <w:rPr>
          <w:sz w:val="22"/>
          <w:szCs w:val="22"/>
        </w:rPr>
        <w:t>.</w:t>
      </w:r>
    </w:p>
    <w:p w:rsidR="00C25E9D" w:rsidRPr="00C6515D" w:rsidRDefault="00C25E9D" w:rsidP="00C25E9D">
      <w:pPr>
        <w:ind w:left="720"/>
        <w:jc w:val="both"/>
        <w:rPr>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1701"/>
        <w:gridCol w:w="3544"/>
        <w:gridCol w:w="4536"/>
      </w:tblGrid>
      <w:tr w:rsidR="007D50F2" w:rsidTr="007D50F2">
        <w:tc>
          <w:tcPr>
            <w:tcW w:w="1701" w:type="dxa"/>
            <w:shd w:val="clear" w:color="auto" w:fill="auto"/>
          </w:tcPr>
          <w:p w:rsidR="007D50F2" w:rsidRPr="00D56710" w:rsidRDefault="007D50F2" w:rsidP="006241F4">
            <w:pPr>
              <w:jc w:val="both"/>
              <w:rPr>
                <w:b/>
              </w:rPr>
            </w:pPr>
            <w:r w:rsidRPr="00D56710">
              <w:rPr>
                <w:b/>
              </w:rPr>
              <w:t>In sintesi:</w:t>
            </w:r>
          </w:p>
        </w:tc>
        <w:tc>
          <w:tcPr>
            <w:tcW w:w="3544" w:type="dxa"/>
            <w:shd w:val="clear" w:color="auto" w:fill="auto"/>
          </w:tcPr>
          <w:p w:rsidR="007D50F2" w:rsidRPr="00D56710" w:rsidRDefault="007D50F2" w:rsidP="007C18B0">
            <w:pPr>
              <w:jc w:val="center"/>
              <w:rPr>
                <w:b/>
              </w:rPr>
            </w:pPr>
            <w:r w:rsidRPr="00D56710">
              <w:rPr>
                <w:b/>
              </w:rPr>
              <w:t xml:space="preserve">Totale Entrate </w:t>
            </w:r>
            <w:r w:rsidRPr="00D56710">
              <w:rPr>
                <w:b/>
                <w:color w:val="000000"/>
              </w:rPr>
              <w:t xml:space="preserve">€ </w:t>
            </w:r>
            <w:r>
              <w:rPr>
                <w:b/>
                <w:color w:val="000000"/>
              </w:rPr>
              <w:t>253.7</w:t>
            </w:r>
            <w:r w:rsidR="007C18B0">
              <w:rPr>
                <w:b/>
                <w:color w:val="000000"/>
              </w:rPr>
              <w:t>0</w:t>
            </w:r>
            <w:r>
              <w:rPr>
                <w:b/>
                <w:color w:val="000000"/>
              </w:rPr>
              <w:t>8,95</w:t>
            </w:r>
          </w:p>
        </w:tc>
        <w:tc>
          <w:tcPr>
            <w:tcW w:w="4536" w:type="dxa"/>
            <w:shd w:val="clear" w:color="auto" w:fill="auto"/>
          </w:tcPr>
          <w:p w:rsidR="007D50F2" w:rsidRPr="00D56710" w:rsidRDefault="007D50F2" w:rsidP="007C18B0">
            <w:pPr>
              <w:jc w:val="center"/>
              <w:rPr>
                <w:b/>
              </w:rPr>
            </w:pPr>
            <w:r w:rsidRPr="00D56710">
              <w:rPr>
                <w:b/>
              </w:rPr>
              <w:t xml:space="preserve">Totale Spese </w:t>
            </w:r>
            <w:r w:rsidRPr="00D56710">
              <w:rPr>
                <w:b/>
                <w:color w:val="000000"/>
              </w:rPr>
              <w:t xml:space="preserve">€ </w:t>
            </w:r>
            <w:r>
              <w:rPr>
                <w:b/>
                <w:color w:val="000000"/>
              </w:rPr>
              <w:t>253.7</w:t>
            </w:r>
            <w:r w:rsidR="007C18B0">
              <w:rPr>
                <w:b/>
                <w:color w:val="000000"/>
              </w:rPr>
              <w:t>0</w:t>
            </w:r>
            <w:r>
              <w:rPr>
                <w:b/>
                <w:color w:val="000000"/>
              </w:rPr>
              <w:t>8,95</w:t>
            </w:r>
          </w:p>
        </w:tc>
      </w:tr>
    </w:tbl>
    <w:p w:rsidR="0006338F" w:rsidRPr="006068BA" w:rsidRDefault="0006338F" w:rsidP="00B231FA">
      <w:pPr>
        <w:jc w:val="both"/>
        <w:rPr>
          <w:sz w:val="16"/>
          <w:szCs w:val="16"/>
        </w:rPr>
      </w:pPr>
    </w:p>
    <w:p w:rsidR="00C6515D" w:rsidRPr="00C6515D" w:rsidRDefault="00C6515D" w:rsidP="00C6515D">
      <w:pPr>
        <w:ind w:firstLine="708"/>
        <w:jc w:val="both"/>
        <w:rPr>
          <w:sz w:val="22"/>
          <w:szCs w:val="22"/>
        </w:rPr>
      </w:pPr>
      <w:r w:rsidRPr="00C6515D">
        <w:rPr>
          <w:sz w:val="22"/>
          <w:szCs w:val="22"/>
        </w:rPr>
        <w:t>Ai sensi dell’articolo 4, Decreto 129/2018, con l'approvazione del programma annuale si intendono autorizzati l'accertamento delle entrate e l'impegno delle spese ivi previste. Resta, comunque, fermo il dovere di procedere all'accertamento anche delle sole entrate non previste nel programma medesimo.</w:t>
      </w:r>
    </w:p>
    <w:p w:rsidR="00C6515D" w:rsidRPr="006068BA" w:rsidRDefault="00C6515D" w:rsidP="00B231FA">
      <w:pPr>
        <w:jc w:val="both"/>
        <w:rPr>
          <w:sz w:val="16"/>
          <w:szCs w:val="16"/>
        </w:rPr>
      </w:pPr>
    </w:p>
    <w:p w:rsidR="000E0EC2" w:rsidRPr="00C6515D" w:rsidRDefault="000E0EC2" w:rsidP="00465834">
      <w:pPr>
        <w:ind w:firstLine="708"/>
        <w:jc w:val="both"/>
        <w:rPr>
          <w:sz w:val="22"/>
          <w:szCs w:val="22"/>
        </w:rPr>
      </w:pPr>
      <w:r w:rsidRPr="00C6515D">
        <w:rPr>
          <w:sz w:val="22"/>
          <w:szCs w:val="22"/>
        </w:rPr>
        <w:t>Il Programma Annuale verrà sottoposto</w:t>
      </w:r>
      <w:r w:rsidR="00465834" w:rsidRPr="00C6515D">
        <w:rPr>
          <w:sz w:val="22"/>
          <w:szCs w:val="22"/>
        </w:rPr>
        <w:t xml:space="preserve">, ai </w:t>
      </w:r>
      <w:r w:rsidR="00B01D07">
        <w:rPr>
          <w:sz w:val="22"/>
          <w:szCs w:val="22"/>
        </w:rPr>
        <w:t>R</w:t>
      </w:r>
      <w:r w:rsidR="00465834" w:rsidRPr="00C6515D">
        <w:rPr>
          <w:sz w:val="22"/>
          <w:szCs w:val="22"/>
        </w:rPr>
        <w:t>evisori dei conti,</w:t>
      </w:r>
      <w:r w:rsidRPr="00C6515D">
        <w:rPr>
          <w:sz w:val="22"/>
          <w:szCs w:val="22"/>
        </w:rPr>
        <w:t xml:space="preserve"> </w:t>
      </w:r>
      <w:r w:rsidR="00465834" w:rsidRPr="00C6515D">
        <w:rPr>
          <w:sz w:val="22"/>
          <w:szCs w:val="22"/>
        </w:rPr>
        <w:t>per l’attività di controllo di legittimità e regolarità amministrativa e contabile ai sensi degli articoli 49 e 51 Decreto 28 agosto 2018 n° 129.</w:t>
      </w:r>
      <w:r w:rsidRPr="00C6515D">
        <w:rPr>
          <w:sz w:val="22"/>
          <w:szCs w:val="22"/>
        </w:rPr>
        <w:t xml:space="preserve"> </w:t>
      </w:r>
    </w:p>
    <w:p w:rsidR="00465834" w:rsidRPr="006068BA" w:rsidRDefault="00465834" w:rsidP="00465834">
      <w:pPr>
        <w:ind w:firstLine="708"/>
        <w:jc w:val="both"/>
        <w:rPr>
          <w:sz w:val="16"/>
          <w:szCs w:val="16"/>
        </w:rPr>
      </w:pPr>
    </w:p>
    <w:p w:rsidR="00B95A97" w:rsidRDefault="00B95A97" w:rsidP="00465834">
      <w:pPr>
        <w:ind w:firstLine="708"/>
        <w:jc w:val="both"/>
        <w:rPr>
          <w:sz w:val="22"/>
          <w:szCs w:val="22"/>
        </w:rPr>
      </w:pPr>
    </w:p>
    <w:p w:rsidR="00465834" w:rsidRPr="00C6515D" w:rsidRDefault="00465834" w:rsidP="00465834">
      <w:pPr>
        <w:ind w:firstLine="708"/>
        <w:jc w:val="both"/>
        <w:rPr>
          <w:sz w:val="22"/>
          <w:szCs w:val="22"/>
        </w:rPr>
      </w:pPr>
      <w:r w:rsidRPr="00C6515D">
        <w:rPr>
          <w:sz w:val="22"/>
          <w:szCs w:val="22"/>
        </w:rPr>
        <w:t>Il Programma Annuale sarà pubblicato, entro quindici giorni dall’approvazione, ai sensi dell’articolo 1, commi 17 e 136, della legge n. 107 del 2015, nel Portale unico dei dati della scuola, nonché nel sito internet di quest’istituzione scolastica, sezione amministrazione trasparente.</w:t>
      </w:r>
    </w:p>
    <w:p w:rsidR="000E0EC2" w:rsidRPr="006068BA" w:rsidRDefault="000E0EC2" w:rsidP="00B231FA">
      <w:pPr>
        <w:jc w:val="both"/>
        <w:rPr>
          <w:sz w:val="16"/>
          <w:szCs w:val="16"/>
        </w:rPr>
      </w:pPr>
    </w:p>
    <w:p w:rsidR="003F6C46" w:rsidRDefault="003F6C46" w:rsidP="003F6C46">
      <w:pPr>
        <w:jc w:val="both"/>
      </w:pPr>
      <w:r>
        <w:t xml:space="preserve">Data, </w:t>
      </w:r>
      <w:r>
        <w:rPr>
          <w:color w:val="FF0000"/>
        </w:rPr>
        <w:t xml:space="preserve">___ </w:t>
      </w:r>
      <w:r w:rsidRPr="003337D8">
        <w:t>febbraio 2019</w:t>
      </w:r>
    </w:p>
    <w:p w:rsidR="00CE0641" w:rsidRPr="006068BA" w:rsidRDefault="00CE0641" w:rsidP="00B231FA">
      <w:pPr>
        <w:jc w:val="both"/>
        <w:rPr>
          <w:sz w:val="16"/>
          <w:szCs w:val="16"/>
        </w:rPr>
      </w:pPr>
    </w:p>
    <w:tbl>
      <w:tblPr>
        <w:tblW w:w="0" w:type="auto"/>
        <w:tblLook w:val="04A0"/>
      </w:tblPr>
      <w:tblGrid>
        <w:gridCol w:w="5339"/>
        <w:gridCol w:w="5339"/>
      </w:tblGrid>
      <w:tr w:rsidR="00C25E9D" w:rsidTr="00B072C4">
        <w:tc>
          <w:tcPr>
            <w:tcW w:w="5339" w:type="dxa"/>
            <w:shd w:val="clear" w:color="auto" w:fill="auto"/>
          </w:tcPr>
          <w:p w:rsidR="00C25E9D" w:rsidRPr="00F72D35" w:rsidRDefault="00C25E9D" w:rsidP="001E47A5">
            <w:pPr>
              <w:jc w:val="center"/>
              <w:rPr>
                <w:i/>
                <w:sz w:val="20"/>
                <w:szCs w:val="20"/>
              </w:rPr>
            </w:pPr>
            <w:r w:rsidRPr="00F72D35">
              <w:rPr>
                <w:i/>
                <w:sz w:val="20"/>
                <w:szCs w:val="20"/>
              </w:rPr>
              <w:t>Il Segretario</w:t>
            </w:r>
          </w:p>
          <w:p w:rsidR="00C25E9D" w:rsidRDefault="00C25E9D" w:rsidP="001E47A5">
            <w:pPr>
              <w:jc w:val="center"/>
              <w:rPr>
                <w:i/>
                <w:sz w:val="20"/>
                <w:szCs w:val="20"/>
              </w:rPr>
            </w:pPr>
            <w:r w:rsidRPr="00F72D35">
              <w:rPr>
                <w:i/>
                <w:sz w:val="20"/>
                <w:szCs w:val="20"/>
              </w:rPr>
              <w:t>DSGA</w:t>
            </w:r>
            <w:r w:rsidRPr="009B02CE">
              <w:rPr>
                <w:i/>
                <w:sz w:val="20"/>
                <w:szCs w:val="20"/>
              </w:rPr>
              <w:t xml:space="preserve"> </w:t>
            </w:r>
          </w:p>
          <w:p w:rsidR="00C25E9D" w:rsidRDefault="00C25E9D" w:rsidP="001E47A5">
            <w:pPr>
              <w:jc w:val="center"/>
              <w:rPr>
                <w:sz w:val="18"/>
                <w:szCs w:val="18"/>
              </w:rPr>
            </w:pPr>
            <w:r w:rsidRPr="002528E6">
              <w:rPr>
                <w:sz w:val="18"/>
                <w:szCs w:val="18"/>
              </w:rPr>
              <w:t>Dott.ssa Santina Di Bella</w:t>
            </w:r>
          </w:p>
          <w:p w:rsidR="00B95A97" w:rsidRDefault="00B95A97" w:rsidP="001E47A5">
            <w:pPr>
              <w:jc w:val="center"/>
              <w:rPr>
                <w:sz w:val="18"/>
                <w:szCs w:val="18"/>
              </w:rPr>
            </w:pPr>
          </w:p>
          <w:p w:rsidR="00B95A97" w:rsidRDefault="00B95A97" w:rsidP="001E47A5">
            <w:pPr>
              <w:jc w:val="center"/>
              <w:rPr>
                <w:sz w:val="18"/>
                <w:szCs w:val="18"/>
              </w:rPr>
            </w:pPr>
          </w:p>
          <w:p w:rsidR="00B95A97" w:rsidRPr="009B02CE" w:rsidRDefault="00B95A97" w:rsidP="001E47A5">
            <w:pPr>
              <w:jc w:val="center"/>
              <w:rPr>
                <w:i/>
                <w:sz w:val="20"/>
                <w:szCs w:val="20"/>
              </w:rPr>
            </w:pPr>
          </w:p>
        </w:tc>
        <w:tc>
          <w:tcPr>
            <w:tcW w:w="5339" w:type="dxa"/>
            <w:shd w:val="clear" w:color="auto" w:fill="auto"/>
          </w:tcPr>
          <w:p w:rsidR="00C25E9D" w:rsidRPr="00F72D35" w:rsidRDefault="00C25E9D" w:rsidP="001E47A5">
            <w:pPr>
              <w:jc w:val="center"/>
              <w:rPr>
                <w:i/>
                <w:sz w:val="20"/>
                <w:szCs w:val="20"/>
              </w:rPr>
            </w:pPr>
            <w:r w:rsidRPr="00F72D35">
              <w:rPr>
                <w:i/>
                <w:sz w:val="20"/>
                <w:szCs w:val="20"/>
              </w:rPr>
              <w:t>Il Presidente</w:t>
            </w:r>
          </w:p>
          <w:p w:rsidR="00C25E9D" w:rsidRDefault="00C25E9D" w:rsidP="001E47A5">
            <w:pPr>
              <w:jc w:val="center"/>
              <w:rPr>
                <w:i/>
                <w:sz w:val="20"/>
                <w:szCs w:val="20"/>
              </w:rPr>
            </w:pPr>
            <w:r w:rsidRPr="00F72D35">
              <w:rPr>
                <w:i/>
                <w:sz w:val="20"/>
                <w:szCs w:val="20"/>
              </w:rPr>
              <w:t xml:space="preserve">Dirigente Scolastico </w:t>
            </w:r>
          </w:p>
          <w:p w:rsidR="00C25E9D" w:rsidRDefault="00C25E9D" w:rsidP="001E47A5">
            <w:pPr>
              <w:jc w:val="center"/>
              <w:rPr>
                <w:sz w:val="18"/>
                <w:szCs w:val="18"/>
              </w:rPr>
            </w:pPr>
            <w:r w:rsidRPr="002528E6">
              <w:rPr>
                <w:sz w:val="18"/>
                <w:szCs w:val="18"/>
              </w:rPr>
              <w:t>Prof. Ssa Lucia Roccaro</w:t>
            </w:r>
          </w:p>
          <w:p w:rsidR="00C25E9D" w:rsidRDefault="00C25E9D" w:rsidP="001E47A5">
            <w:pPr>
              <w:jc w:val="center"/>
              <w:rPr>
                <w:sz w:val="18"/>
                <w:szCs w:val="18"/>
              </w:rPr>
            </w:pPr>
          </w:p>
          <w:p w:rsidR="00C25E9D" w:rsidRDefault="00C25E9D" w:rsidP="001E47A5">
            <w:pPr>
              <w:jc w:val="center"/>
              <w:rPr>
                <w:sz w:val="18"/>
                <w:szCs w:val="18"/>
              </w:rPr>
            </w:pPr>
          </w:p>
          <w:p w:rsidR="00C25E9D" w:rsidRDefault="00C25E9D" w:rsidP="001E47A5">
            <w:pPr>
              <w:jc w:val="center"/>
              <w:rPr>
                <w:sz w:val="18"/>
                <w:szCs w:val="18"/>
              </w:rPr>
            </w:pPr>
          </w:p>
          <w:p w:rsidR="00C25E9D" w:rsidRDefault="00C25E9D" w:rsidP="001E47A5">
            <w:pPr>
              <w:jc w:val="center"/>
              <w:rPr>
                <w:sz w:val="18"/>
                <w:szCs w:val="18"/>
              </w:rPr>
            </w:pPr>
          </w:p>
          <w:p w:rsidR="00C25E9D" w:rsidRDefault="00C25E9D" w:rsidP="001E47A5">
            <w:pPr>
              <w:jc w:val="center"/>
              <w:rPr>
                <w:sz w:val="18"/>
                <w:szCs w:val="18"/>
              </w:rPr>
            </w:pPr>
          </w:p>
          <w:p w:rsidR="00C25E9D" w:rsidRPr="009B02CE" w:rsidRDefault="00C25E9D" w:rsidP="001E47A5">
            <w:pPr>
              <w:jc w:val="center"/>
              <w:rPr>
                <w:i/>
                <w:sz w:val="20"/>
                <w:szCs w:val="20"/>
              </w:rPr>
            </w:pPr>
          </w:p>
        </w:tc>
      </w:tr>
    </w:tbl>
    <w:p w:rsidR="009B34A9" w:rsidRDefault="009B34A9"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p w:rsidR="00B95A97" w:rsidRDefault="00B95A97" w:rsidP="009B34A9">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1E0"/>
      </w:tblPr>
      <w:tblGrid>
        <w:gridCol w:w="10678"/>
      </w:tblGrid>
      <w:tr w:rsidR="009B34A9" w:rsidRPr="006E3BA6" w:rsidTr="00D734A5">
        <w:tc>
          <w:tcPr>
            <w:tcW w:w="10678" w:type="dxa"/>
            <w:shd w:val="clear" w:color="auto" w:fill="auto"/>
          </w:tcPr>
          <w:p w:rsidR="009B34A9" w:rsidRPr="006E3BA6" w:rsidRDefault="006068BA" w:rsidP="006E3BA6">
            <w:pPr>
              <w:jc w:val="center"/>
              <w:rPr>
                <w:b/>
              </w:rPr>
            </w:pPr>
            <w:r w:rsidRPr="006E3BA6">
              <w:rPr>
                <w:b/>
              </w:rPr>
              <w:lastRenderedPageBreak/>
              <w:t>Consiglio di Istituto</w:t>
            </w:r>
          </w:p>
        </w:tc>
      </w:tr>
    </w:tbl>
    <w:p w:rsidR="00CE0641" w:rsidRPr="00CE0641" w:rsidRDefault="00CE0641" w:rsidP="00CE0641">
      <w:pPr>
        <w:jc w:val="both"/>
        <w:rPr>
          <w:sz w:val="16"/>
          <w:szCs w:val="16"/>
        </w:rPr>
      </w:pPr>
    </w:p>
    <w:p w:rsidR="00BF4663" w:rsidRDefault="00ED211A" w:rsidP="00BF4663">
      <w:pPr>
        <w:jc w:val="both"/>
      </w:pPr>
      <w:r w:rsidRPr="003337D8">
        <w:t>L’anno 2019 il</w:t>
      </w:r>
      <w:r w:rsidRPr="00ED67C5">
        <w:t xml:space="preserve"> giorno</w:t>
      </w:r>
      <w:r>
        <w:t xml:space="preserve"> </w:t>
      </w:r>
      <w:r>
        <w:rPr>
          <w:color w:val="FF0000"/>
          <w:u w:val="single"/>
        </w:rPr>
        <w:t>__</w:t>
      </w:r>
      <w:r w:rsidRPr="00ED67C5">
        <w:t xml:space="preserve"> del mese </w:t>
      </w:r>
      <w:r w:rsidRPr="003337D8">
        <w:t>di febbraio</w:t>
      </w:r>
      <w:r w:rsidR="00BF4663" w:rsidRPr="003337D8">
        <w:t>, il</w:t>
      </w:r>
      <w:r w:rsidR="00BF4663" w:rsidRPr="00ED67C5">
        <w:t xml:space="preserve"> Consiglio di Istituto si è riunito nella sede dell</w:t>
      </w:r>
      <w:r w:rsidR="00BF4663">
        <w:t xml:space="preserve">a Scuola </w:t>
      </w:r>
      <w:r w:rsidR="00BF4663" w:rsidRPr="00ED67C5">
        <w:t>per discutere il seguente punto, posto all’ordine del giorno:</w:t>
      </w:r>
      <w:r w:rsidR="00BF4663">
        <w:tab/>
      </w:r>
    </w:p>
    <w:p w:rsidR="00BF4663" w:rsidRPr="00CE0641" w:rsidRDefault="00BF4663" w:rsidP="00BF4663">
      <w:pPr>
        <w:jc w:val="both"/>
        <w:rPr>
          <w:sz w:val="16"/>
          <w:szCs w:val="16"/>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8870"/>
      </w:tblGrid>
      <w:tr w:rsidR="00BF4663" w:rsidRPr="007D1AAD" w:rsidTr="00873A9C">
        <w:tc>
          <w:tcPr>
            <w:tcW w:w="1690" w:type="dxa"/>
            <w:shd w:val="clear" w:color="auto" w:fill="auto"/>
          </w:tcPr>
          <w:p w:rsidR="00BF4663" w:rsidRDefault="00BF4663" w:rsidP="00873A9C">
            <w:pPr>
              <w:rPr>
                <w:b/>
                <w:color w:val="FF0000"/>
              </w:rPr>
            </w:pPr>
            <w:r>
              <w:br w:type="page"/>
            </w:r>
            <w:r w:rsidRPr="007D1AAD">
              <w:rPr>
                <w:b/>
              </w:rPr>
              <w:t xml:space="preserve">O.d.G. n° </w:t>
            </w:r>
            <w:r w:rsidR="00D96047" w:rsidRPr="00D96047">
              <w:rPr>
                <w:b/>
              </w:rPr>
              <w:t>2</w:t>
            </w:r>
          </w:p>
          <w:p w:rsidR="00BF4663" w:rsidRPr="007D1AAD" w:rsidRDefault="00BF4663" w:rsidP="00873A9C">
            <w:pPr>
              <w:rPr>
                <w:b/>
              </w:rPr>
            </w:pPr>
            <w:r w:rsidRPr="003337D8">
              <w:rPr>
                <w:b/>
              </w:rPr>
              <w:t>Delibera n°</w:t>
            </w:r>
            <w:r>
              <w:rPr>
                <w:b/>
                <w:color w:val="FF0000"/>
              </w:rPr>
              <w:t xml:space="preserve"> xx</w:t>
            </w:r>
          </w:p>
        </w:tc>
        <w:tc>
          <w:tcPr>
            <w:tcW w:w="8870" w:type="dxa"/>
            <w:shd w:val="clear" w:color="auto" w:fill="auto"/>
          </w:tcPr>
          <w:p w:rsidR="00BF4663" w:rsidRPr="007D1AAD" w:rsidRDefault="00EC1E57" w:rsidP="00EC1E57">
            <w:pPr>
              <w:rPr>
                <w:b/>
              </w:rPr>
            </w:pPr>
            <w:r>
              <w:rPr>
                <w:sz w:val="22"/>
                <w:szCs w:val="22"/>
              </w:rPr>
              <w:t>G</w:t>
            </w:r>
            <w:r w:rsidR="00BF4663">
              <w:rPr>
                <w:sz w:val="22"/>
                <w:szCs w:val="22"/>
              </w:rPr>
              <w:t>estione del Fondo Economale per le minute spese (art. 21 del Decreto 129/2018)</w:t>
            </w:r>
            <w:r>
              <w:rPr>
                <w:sz w:val="22"/>
                <w:szCs w:val="22"/>
              </w:rPr>
              <w:t xml:space="preserve"> collegato al Programma Annuale 2019.</w:t>
            </w:r>
          </w:p>
        </w:tc>
      </w:tr>
    </w:tbl>
    <w:p w:rsidR="00BF4663" w:rsidRPr="00EB611E" w:rsidRDefault="00BF4663" w:rsidP="00BF4663">
      <w:pPr>
        <w:jc w:val="both"/>
        <w:rPr>
          <w:sz w:val="16"/>
          <w:szCs w:val="16"/>
        </w:rPr>
      </w:pPr>
    </w:p>
    <w:p w:rsidR="00BF4663" w:rsidRDefault="00BF4663" w:rsidP="00BF4663">
      <w:pPr>
        <w:jc w:val="center"/>
        <w:rPr>
          <w:b/>
        </w:rPr>
      </w:pPr>
      <w:r w:rsidRPr="00C62B89">
        <w:rPr>
          <w:b/>
        </w:rPr>
        <w:t>Il Consiglio di Istituto</w:t>
      </w:r>
    </w:p>
    <w:tbl>
      <w:tblPr>
        <w:tblW w:w="0" w:type="auto"/>
        <w:tblCellMar>
          <w:left w:w="70" w:type="dxa"/>
          <w:right w:w="70" w:type="dxa"/>
        </w:tblCellMar>
        <w:tblLook w:val="0000"/>
      </w:tblPr>
      <w:tblGrid>
        <w:gridCol w:w="212"/>
        <w:gridCol w:w="578"/>
        <w:gridCol w:w="9770"/>
      </w:tblGrid>
      <w:tr w:rsidR="00826195" w:rsidRPr="002B1AED" w:rsidTr="00826195">
        <w:trPr>
          <w:trHeight w:val="603"/>
        </w:trPr>
        <w:tc>
          <w:tcPr>
            <w:tcW w:w="790" w:type="dxa"/>
            <w:gridSpan w:val="2"/>
          </w:tcPr>
          <w:p w:rsidR="00826195" w:rsidRPr="002B1AED" w:rsidRDefault="00826195" w:rsidP="00826195">
            <w:pPr>
              <w:jc w:val="both"/>
            </w:pPr>
            <w:r>
              <w:t>Visto</w:t>
            </w:r>
          </w:p>
        </w:tc>
        <w:tc>
          <w:tcPr>
            <w:tcW w:w="9770" w:type="dxa"/>
          </w:tcPr>
          <w:p w:rsidR="00826195" w:rsidRDefault="00826195" w:rsidP="002C6E3C">
            <w:pPr>
              <w:jc w:val="both"/>
            </w:pPr>
            <w:r w:rsidRPr="002B1AED">
              <w:t xml:space="preserve">l’art. </w:t>
            </w:r>
            <w:r>
              <w:t>45</w:t>
            </w:r>
            <w:r w:rsidRPr="002B1AED">
              <w:t>, comm</w:t>
            </w:r>
            <w:r>
              <w:t>a</w:t>
            </w:r>
            <w:r w:rsidRPr="002B1AED">
              <w:t xml:space="preserve"> 2,</w:t>
            </w:r>
            <w:r>
              <w:t xml:space="preserve"> lettera J , “</w:t>
            </w:r>
            <w:r w:rsidRPr="004C18C0">
              <w:t>determinazione della consistenza massima e dei limiti di importo del fondo economale di cui all’articolo 21</w:t>
            </w:r>
            <w:r w:rsidRPr="002B1AED">
              <w:t xml:space="preserve"> del Decreto n° 129 del 28 agosto 2018;</w:t>
            </w:r>
          </w:p>
          <w:p w:rsidR="00826195" w:rsidRPr="002B1AED" w:rsidRDefault="00826195" w:rsidP="002C6E3C">
            <w:pPr>
              <w:jc w:val="both"/>
            </w:pPr>
          </w:p>
        </w:tc>
      </w:tr>
      <w:tr w:rsidR="00BF4663" w:rsidRPr="00ED67C5" w:rsidTr="00BF4663">
        <w:tc>
          <w:tcPr>
            <w:tcW w:w="790" w:type="dxa"/>
            <w:gridSpan w:val="2"/>
          </w:tcPr>
          <w:p w:rsidR="00BF4663" w:rsidRPr="00ED67C5" w:rsidRDefault="00BF4663" w:rsidP="00873A9C">
            <w:pPr>
              <w:jc w:val="both"/>
            </w:pPr>
            <w:r w:rsidRPr="00ED67C5">
              <w:t>Visto</w:t>
            </w:r>
          </w:p>
        </w:tc>
        <w:tc>
          <w:tcPr>
            <w:tcW w:w="9770" w:type="dxa"/>
          </w:tcPr>
          <w:p w:rsidR="00BF4663" w:rsidRDefault="00BF4663" w:rsidP="00873A9C">
            <w:pPr>
              <w:jc w:val="both"/>
            </w:pPr>
            <w:r>
              <w:t>l’art. 21</w:t>
            </w:r>
            <w:r w:rsidR="00EC1E57">
              <w:t>, commi 1 e 2,</w:t>
            </w:r>
            <w:r>
              <w:t xml:space="preserve"> “Fondo economale per le minute spese” del</w:t>
            </w:r>
            <w:r w:rsidRPr="00ED67C5">
              <w:t xml:space="preserve"> Regolamento concernente le istruzioni generali sulla gestione amministrativo – contabile delle istituzioni scolastiche </w:t>
            </w:r>
            <w:r>
              <w:t xml:space="preserve">del </w:t>
            </w:r>
            <w:r w:rsidRPr="00ED67C5">
              <w:t xml:space="preserve">Decreto n° </w:t>
            </w:r>
            <w:r>
              <w:t>129</w:t>
            </w:r>
            <w:r w:rsidRPr="00ED67C5">
              <w:t xml:space="preserve"> del</w:t>
            </w:r>
            <w:r>
              <w:t xml:space="preserve"> 28 agosto 2018</w:t>
            </w:r>
            <w:r w:rsidRPr="00ED67C5">
              <w:t>;</w:t>
            </w:r>
          </w:p>
          <w:p w:rsidR="006B337B" w:rsidRPr="00974F9B" w:rsidRDefault="006B337B" w:rsidP="00873A9C">
            <w:pPr>
              <w:jc w:val="both"/>
            </w:pPr>
          </w:p>
        </w:tc>
      </w:tr>
      <w:tr w:rsidR="006068BA" w:rsidRPr="002B1AED" w:rsidTr="006B337B">
        <w:tc>
          <w:tcPr>
            <w:tcW w:w="212" w:type="dxa"/>
          </w:tcPr>
          <w:p w:rsidR="006068BA" w:rsidRPr="002B1AED" w:rsidRDefault="006068BA" w:rsidP="006B337B">
            <w:pPr>
              <w:jc w:val="both"/>
            </w:pPr>
          </w:p>
        </w:tc>
        <w:tc>
          <w:tcPr>
            <w:tcW w:w="10348" w:type="dxa"/>
            <w:gridSpan w:val="2"/>
          </w:tcPr>
          <w:p w:rsidR="006B337B" w:rsidRDefault="006B337B" w:rsidP="00C10BDF">
            <w:pPr>
              <w:ind w:left="641" w:hanging="709"/>
              <w:jc w:val="both"/>
            </w:pPr>
            <w:r>
              <w:t xml:space="preserve">Visto </w:t>
            </w:r>
            <w:r w:rsidRPr="00504C66">
              <w:t>il Decreto Assessoriale Istruzione e Formazione Professionale della Regione Sicilia N. 7753 del  28/12/2018, recante “Istruzioni generali sulla gestione amministrativo-contabile delle istituzioni scolastiche funzionanti nel territorio della Regione siciliana”;</w:t>
            </w:r>
          </w:p>
          <w:p w:rsidR="00B95A97" w:rsidRPr="002B1AED" w:rsidRDefault="00B95A97" w:rsidP="006B337B">
            <w:pPr>
              <w:ind w:right="-648"/>
              <w:jc w:val="both"/>
            </w:pPr>
          </w:p>
        </w:tc>
      </w:tr>
      <w:tr w:rsidR="00FD6DBF" w:rsidRPr="002B1AED" w:rsidTr="004F269C">
        <w:tc>
          <w:tcPr>
            <w:tcW w:w="790" w:type="dxa"/>
            <w:gridSpan w:val="2"/>
          </w:tcPr>
          <w:p w:rsidR="00FD6DBF" w:rsidRDefault="00FD6DBF" w:rsidP="004F269C">
            <w:pPr>
              <w:jc w:val="both"/>
            </w:pPr>
            <w:bookmarkStart w:id="3" w:name="_Hlk606811"/>
            <w:r>
              <w:t>Vista</w:t>
            </w:r>
          </w:p>
        </w:tc>
        <w:tc>
          <w:tcPr>
            <w:tcW w:w="9770" w:type="dxa"/>
          </w:tcPr>
          <w:p w:rsidR="00FD6DBF" w:rsidRPr="002B1AED" w:rsidRDefault="00FD6DBF" w:rsidP="00382D86">
            <w:pPr>
              <w:jc w:val="both"/>
            </w:pPr>
            <w:r>
              <w:t>la proposta del DS e DSGA, inserita nella “</w:t>
            </w:r>
            <w:r w:rsidRPr="002F5046">
              <w:t>Relazione del Dirigente Scolastico con la collaborazione del Direttore dei servizi generali ed amministrativi</w:t>
            </w:r>
            <w:r>
              <w:t xml:space="preserve"> ,“ di costituire il Fondo economale</w:t>
            </w:r>
            <w:r w:rsidR="00382D86">
              <w:t>”</w:t>
            </w:r>
          </w:p>
        </w:tc>
      </w:tr>
      <w:bookmarkEnd w:id="3"/>
    </w:tbl>
    <w:p w:rsidR="002706AC" w:rsidRDefault="002706AC" w:rsidP="00BF4663">
      <w:pPr>
        <w:jc w:val="center"/>
        <w:rPr>
          <w:b/>
          <w:sz w:val="22"/>
          <w:szCs w:val="22"/>
        </w:rPr>
      </w:pPr>
    </w:p>
    <w:p w:rsidR="00BF4663" w:rsidRDefault="00BF4663" w:rsidP="00BF4663">
      <w:pPr>
        <w:jc w:val="center"/>
        <w:rPr>
          <w:b/>
          <w:sz w:val="22"/>
          <w:szCs w:val="22"/>
        </w:rPr>
      </w:pPr>
      <w:r>
        <w:rPr>
          <w:b/>
          <w:sz w:val="22"/>
          <w:szCs w:val="22"/>
        </w:rPr>
        <w:t>Delibera</w:t>
      </w:r>
    </w:p>
    <w:p w:rsidR="00382D86" w:rsidRDefault="00382D86" w:rsidP="00382D86">
      <w:pPr>
        <w:rPr>
          <w:b/>
          <w:sz w:val="22"/>
          <w:szCs w:val="22"/>
        </w:rPr>
      </w:pPr>
      <w:r>
        <w:rPr>
          <w:b/>
          <w:sz w:val="22"/>
          <w:szCs w:val="22"/>
        </w:rPr>
        <w:t>All’unanimità:</w:t>
      </w:r>
    </w:p>
    <w:p w:rsidR="00EC1E57" w:rsidRDefault="006F2452" w:rsidP="00EC1E57">
      <w:pPr>
        <w:numPr>
          <w:ilvl w:val="0"/>
          <w:numId w:val="36"/>
        </w:numPr>
        <w:ind w:left="284" w:hanging="284"/>
        <w:jc w:val="both"/>
      </w:pPr>
      <w:r>
        <w:t>D</w:t>
      </w:r>
      <w:r w:rsidR="00EC1E57">
        <w:t xml:space="preserve">i </w:t>
      </w:r>
      <w:r w:rsidR="00EC1E57" w:rsidRPr="00EC1E57">
        <w:t>costituire</w:t>
      </w:r>
      <w:r w:rsidR="0092350D">
        <w:t xml:space="preserve"> </w:t>
      </w:r>
      <w:r w:rsidR="00EC1E57" w:rsidRPr="00EC1E57">
        <w:t>il Fondo economale per le minute spese per l’acquisizione di beni e servizi di modesta entità, necessari a garantire il regolare svolgimento delle ordinarie attività.</w:t>
      </w:r>
    </w:p>
    <w:p w:rsidR="00EC1E57" w:rsidRDefault="006F2452" w:rsidP="00EC1E57">
      <w:pPr>
        <w:numPr>
          <w:ilvl w:val="0"/>
          <w:numId w:val="36"/>
        </w:numPr>
        <w:ind w:left="284" w:hanging="284"/>
        <w:jc w:val="both"/>
      </w:pPr>
      <w:r>
        <w:t>L</w:t>
      </w:r>
      <w:r w:rsidR="00EC1E57">
        <w:t>a consistenza massima del fondo economale per le minute spese:</w:t>
      </w:r>
    </w:p>
    <w:p w:rsidR="00EC1E57" w:rsidRPr="00EC1E57" w:rsidRDefault="00EC1E57" w:rsidP="00EC1E57">
      <w:pPr>
        <w:numPr>
          <w:ilvl w:val="0"/>
          <w:numId w:val="34"/>
        </w:numPr>
        <w:autoSpaceDE w:val="0"/>
        <w:autoSpaceDN w:val="0"/>
        <w:adjustRightInd w:val="0"/>
        <w:jc w:val="both"/>
      </w:pPr>
      <w:r w:rsidRPr="00EC1E57">
        <w:t>All'inizio di ciascun esercizio finanziario è costituito il fondo economale il cui responsabile è il DSGA.</w:t>
      </w:r>
    </w:p>
    <w:p w:rsidR="00EC1E57" w:rsidRPr="00EC1E57" w:rsidRDefault="00EC1E57" w:rsidP="00EC1E57">
      <w:pPr>
        <w:numPr>
          <w:ilvl w:val="0"/>
          <w:numId w:val="34"/>
        </w:numPr>
        <w:autoSpaceDE w:val="0"/>
        <w:autoSpaceDN w:val="0"/>
        <w:adjustRightInd w:val="0"/>
        <w:jc w:val="both"/>
      </w:pPr>
      <w:r w:rsidRPr="00EC1E57">
        <w:t xml:space="preserve">L'ammontare del fondo economale è stabilito in </w:t>
      </w:r>
      <w:r w:rsidR="002A13EE" w:rsidRPr="00FA3DE4">
        <w:rPr>
          <w:color w:val="000000"/>
        </w:rPr>
        <w:t xml:space="preserve">€ </w:t>
      </w:r>
      <w:r w:rsidR="00952A49">
        <w:rPr>
          <w:color w:val="000000"/>
        </w:rPr>
        <w:t>1.000,00</w:t>
      </w:r>
      <w:r w:rsidRPr="006241F4">
        <w:t xml:space="preserve"> </w:t>
      </w:r>
      <w:r w:rsidRPr="00EC1E57">
        <w:t xml:space="preserve">per </w:t>
      </w:r>
      <w:r w:rsidR="00EB611E">
        <w:t>l’</w:t>
      </w:r>
      <w:r w:rsidRPr="00EC1E57">
        <w:t>esercizio finanziario, durante l’anno la consistenza massima può essere aumentata con delibera del Consiglio d</w:t>
      </w:r>
      <w:r w:rsidR="006F2452">
        <w:t>’i</w:t>
      </w:r>
      <w:r w:rsidRPr="00EC1E57">
        <w:t>stituto.</w:t>
      </w:r>
    </w:p>
    <w:p w:rsidR="00EC1E57" w:rsidRPr="00EC1E57" w:rsidRDefault="00EC1E57" w:rsidP="00EC1E57">
      <w:pPr>
        <w:numPr>
          <w:ilvl w:val="0"/>
          <w:numId w:val="34"/>
        </w:numPr>
        <w:autoSpaceDE w:val="0"/>
        <w:autoSpaceDN w:val="0"/>
        <w:adjustRightInd w:val="0"/>
        <w:jc w:val="both"/>
      </w:pPr>
      <w:r w:rsidRPr="00EC1E57">
        <w:t>La rendicontazione deve essere documentata mediante scontrini fiscali, ricevute fiscali, fatture, note spese o qualsiasi documento valido in cui figurino gli importi pagati, le denominazioni dei fornitori e, ove possibile, la descrizione degli oggetti.</w:t>
      </w:r>
    </w:p>
    <w:p w:rsidR="00EC1E57" w:rsidRPr="000B2336" w:rsidRDefault="00EC1E57" w:rsidP="00EC1E57">
      <w:pPr>
        <w:numPr>
          <w:ilvl w:val="0"/>
          <w:numId w:val="34"/>
        </w:numPr>
        <w:autoSpaceDE w:val="0"/>
        <w:autoSpaceDN w:val="0"/>
        <w:adjustRightInd w:val="0"/>
        <w:jc w:val="both"/>
      </w:pPr>
      <w:r w:rsidRPr="00EC1E57">
        <w:t>L’apertura del fondo economale potrà essere totale o parziale e dovrà comunque avvenire tramite strumento finanziario tracciabile</w:t>
      </w:r>
      <w:r w:rsidR="006F2452">
        <w:t>.</w:t>
      </w:r>
    </w:p>
    <w:p w:rsidR="00EC1E57" w:rsidRPr="007411F1" w:rsidRDefault="00EC1E57" w:rsidP="00EC1E57">
      <w:pPr>
        <w:numPr>
          <w:ilvl w:val="0"/>
          <w:numId w:val="34"/>
        </w:numPr>
        <w:autoSpaceDE w:val="0"/>
        <w:autoSpaceDN w:val="0"/>
        <w:adjustRightInd w:val="0"/>
        <w:jc w:val="both"/>
      </w:pPr>
      <w:r w:rsidRPr="00EC1E57">
        <w:t>Il reintegro dovrà avvenire entro la chi</w:t>
      </w:r>
      <w:r w:rsidR="006F2452">
        <w:t>u</w:t>
      </w:r>
      <w:r w:rsidRPr="00EC1E57">
        <w:t>s</w:t>
      </w:r>
      <w:r w:rsidR="006F2452">
        <w:t>u</w:t>
      </w:r>
      <w:r w:rsidRPr="00EC1E57">
        <w:t>ra dell’eserci</w:t>
      </w:r>
      <w:r w:rsidR="006F2452">
        <w:t>z</w:t>
      </w:r>
      <w:r w:rsidRPr="00EC1E57">
        <w:t>io finanziario.</w:t>
      </w:r>
    </w:p>
    <w:p w:rsidR="00EC1E57" w:rsidRDefault="006F2452" w:rsidP="00EC1E57">
      <w:pPr>
        <w:numPr>
          <w:ilvl w:val="0"/>
          <w:numId w:val="36"/>
        </w:numPr>
        <w:ind w:left="284" w:hanging="284"/>
        <w:jc w:val="both"/>
      </w:pPr>
      <w:r>
        <w:t>I</w:t>
      </w:r>
      <w:r w:rsidR="00EC1E57">
        <w:t xml:space="preserve">l limite massimo per ciascuna spesa economale è fissato in </w:t>
      </w:r>
      <w:r w:rsidR="002A13EE" w:rsidRPr="00FA3DE4">
        <w:rPr>
          <w:color w:val="000000"/>
        </w:rPr>
        <w:t xml:space="preserve">€ </w:t>
      </w:r>
      <w:r w:rsidR="00952A49">
        <w:rPr>
          <w:color w:val="000000"/>
        </w:rPr>
        <w:t>75,00.</w:t>
      </w:r>
      <w:r w:rsidR="00EC1E57">
        <w:t xml:space="preserve"> Tale limite può essere superato, previa autorizzazione esplicita del Dirigente Scolastico, per casi particolari e di urgenza;</w:t>
      </w:r>
    </w:p>
    <w:p w:rsidR="00EC1E57" w:rsidRDefault="00EC1E57" w:rsidP="00EC1E57">
      <w:pPr>
        <w:numPr>
          <w:ilvl w:val="0"/>
          <w:numId w:val="36"/>
        </w:numPr>
        <w:ind w:left="284" w:hanging="284"/>
        <w:jc w:val="both"/>
      </w:pPr>
      <w:r>
        <w:t xml:space="preserve">Il </w:t>
      </w:r>
      <w:r w:rsidRPr="006D6013">
        <w:t>servizio di Cassa economale è soggetto a verifiche periodiche da parte dei Revisori dei Conti per il controllo di regolarità contabile</w:t>
      </w:r>
      <w:r>
        <w:t>.</w:t>
      </w:r>
    </w:p>
    <w:p w:rsidR="00BF4663" w:rsidRPr="00EB611E" w:rsidRDefault="00BF4663" w:rsidP="00BF4663">
      <w:pPr>
        <w:rPr>
          <w:sz w:val="16"/>
          <w:szCs w:val="16"/>
        </w:rPr>
      </w:pPr>
    </w:p>
    <w:p w:rsidR="003F6C46" w:rsidRDefault="003F6C46" w:rsidP="003F6C46">
      <w:pPr>
        <w:jc w:val="both"/>
      </w:pPr>
      <w:r>
        <w:t xml:space="preserve">Data, </w:t>
      </w:r>
      <w:r>
        <w:rPr>
          <w:color w:val="FF0000"/>
        </w:rPr>
        <w:t xml:space="preserve">___ </w:t>
      </w:r>
      <w:r w:rsidRPr="003337D8">
        <w:t>febbraio 2019</w:t>
      </w:r>
    </w:p>
    <w:tbl>
      <w:tblPr>
        <w:tblW w:w="0" w:type="auto"/>
        <w:tblLook w:val="04A0"/>
      </w:tblPr>
      <w:tblGrid>
        <w:gridCol w:w="5339"/>
        <w:gridCol w:w="5339"/>
      </w:tblGrid>
      <w:tr w:rsidR="001725A2" w:rsidTr="00873A9C">
        <w:tc>
          <w:tcPr>
            <w:tcW w:w="5339" w:type="dxa"/>
            <w:shd w:val="clear" w:color="auto" w:fill="auto"/>
          </w:tcPr>
          <w:p w:rsidR="001725A2" w:rsidRPr="00F72D35" w:rsidRDefault="001725A2" w:rsidP="001E47A5">
            <w:pPr>
              <w:jc w:val="center"/>
              <w:rPr>
                <w:i/>
                <w:sz w:val="20"/>
                <w:szCs w:val="20"/>
              </w:rPr>
            </w:pPr>
            <w:r w:rsidRPr="00F72D35">
              <w:rPr>
                <w:i/>
                <w:sz w:val="20"/>
                <w:szCs w:val="20"/>
              </w:rPr>
              <w:t>Il Segretario</w:t>
            </w:r>
          </w:p>
          <w:p w:rsidR="001725A2" w:rsidRDefault="001725A2" w:rsidP="001E47A5">
            <w:pPr>
              <w:jc w:val="center"/>
              <w:rPr>
                <w:i/>
                <w:sz w:val="20"/>
                <w:szCs w:val="20"/>
              </w:rPr>
            </w:pPr>
            <w:r w:rsidRPr="00F72D35">
              <w:rPr>
                <w:i/>
                <w:sz w:val="20"/>
                <w:szCs w:val="20"/>
              </w:rPr>
              <w:t>DSGA</w:t>
            </w:r>
            <w:r w:rsidRPr="009B02CE">
              <w:rPr>
                <w:i/>
                <w:sz w:val="20"/>
                <w:szCs w:val="20"/>
              </w:rPr>
              <w:t xml:space="preserve"> </w:t>
            </w:r>
          </w:p>
          <w:p w:rsidR="001725A2" w:rsidRPr="009B02CE" w:rsidRDefault="001725A2" w:rsidP="001E47A5">
            <w:pPr>
              <w:jc w:val="center"/>
              <w:rPr>
                <w:i/>
                <w:sz w:val="20"/>
                <w:szCs w:val="20"/>
              </w:rPr>
            </w:pPr>
            <w:r w:rsidRPr="002528E6">
              <w:rPr>
                <w:sz w:val="18"/>
                <w:szCs w:val="18"/>
              </w:rPr>
              <w:t>Dott.ssa Santina Di Bella</w:t>
            </w:r>
          </w:p>
        </w:tc>
        <w:tc>
          <w:tcPr>
            <w:tcW w:w="5339" w:type="dxa"/>
            <w:shd w:val="clear" w:color="auto" w:fill="auto"/>
          </w:tcPr>
          <w:p w:rsidR="001725A2" w:rsidRPr="00F72D35" w:rsidRDefault="001725A2" w:rsidP="001E47A5">
            <w:pPr>
              <w:jc w:val="center"/>
              <w:rPr>
                <w:i/>
                <w:sz w:val="20"/>
                <w:szCs w:val="20"/>
              </w:rPr>
            </w:pPr>
            <w:r w:rsidRPr="00F72D35">
              <w:rPr>
                <w:i/>
                <w:sz w:val="20"/>
                <w:szCs w:val="20"/>
              </w:rPr>
              <w:t>Il Presidente</w:t>
            </w:r>
          </w:p>
          <w:p w:rsidR="001725A2" w:rsidRDefault="001725A2" w:rsidP="001E47A5">
            <w:pPr>
              <w:jc w:val="center"/>
              <w:rPr>
                <w:i/>
                <w:sz w:val="20"/>
                <w:szCs w:val="20"/>
              </w:rPr>
            </w:pPr>
            <w:r w:rsidRPr="00F72D35">
              <w:rPr>
                <w:i/>
                <w:sz w:val="20"/>
                <w:szCs w:val="20"/>
              </w:rPr>
              <w:t xml:space="preserve">Dirigente Scolastico </w:t>
            </w:r>
          </w:p>
          <w:p w:rsidR="001725A2" w:rsidRDefault="001725A2" w:rsidP="001E47A5">
            <w:pPr>
              <w:jc w:val="center"/>
              <w:rPr>
                <w:sz w:val="18"/>
                <w:szCs w:val="18"/>
              </w:rPr>
            </w:pPr>
            <w:r w:rsidRPr="002528E6">
              <w:rPr>
                <w:sz w:val="18"/>
                <w:szCs w:val="18"/>
              </w:rPr>
              <w:t>Prof. Ssa Lucia Roccaro</w:t>
            </w:r>
          </w:p>
          <w:p w:rsidR="001725A2" w:rsidRPr="009B02CE" w:rsidRDefault="001725A2" w:rsidP="001E47A5">
            <w:pPr>
              <w:jc w:val="center"/>
              <w:rPr>
                <w:i/>
                <w:sz w:val="20"/>
                <w:szCs w:val="20"/>
              </w:rPr>
            </w:pPr>
          </w:p>
        </w:tc>
      </w:tr>
      <w:tr w:rsidR="009B34A9" w:rsidRPr="006E3BA6" w:rsidTr="005F65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1E0"/>
        </w:tblPrEx>
        <w:tc>
          <w:tcPr>
            <w:tcW w:w="10678" w:type="dxa"/>
            <w:gridSpan w:val="2"/>
            <w:shd w:val="clear" w:color="auto" w:fill="auto"/>
          </w:tcPr>
          <w:p w:rsidR="009B34A9" w:rsidRPr="006E3BA6" w:rsidRDefault="009B34A9" w:rsidP="006E3BA6">
            <w:pPr>
              <w:jc w:val="center"/>
              <w:rPr>
                <w:b/>
              </w:rPr>
            </w:pPr>
            <w:r w:rsidRPr="006E3BA6">
              <w:rPr>
                <w:b/>
              </w:rPr>
              <w:lastRenderedPageBreak/>
              <w:t>Consiglio di Istituto</w:t>
            </w:r>
          </w:p>
        </w:tc>
      </w:tr>
    </w:tbl>
    <w:p w:rsidR="00BF2961" w:rsidRPr="00EB611E" w:rsidRDefault="00BF2961" w:rsidP="00BF4663">
      <w:pPr>
        <w:jc w:val="both"/>
        <w:rPr>
          <w:sz w:val="16"/>
          <w:szCs w:val="16"/>
        </w:rPr>
      </w:pPr>
    </w:p>
    <w:p w:rsidR="00BF4663" w:rsidRDefault="00ED211A" w:rsidP="00BF4663">
      <w:pPr>
        <w:jc w:val="both"/>
      </w:pPr>
      <w:r w:rsidRPr="003337D8">
        <w:t>L’anno 2019 il</w:t>
      </w:r>
      <w:r w:rsidRPr="00ED67C5">
        <w:t xml:space="preserve"> giorno</w:t>
      </w:r>
      <w:r>
        <w:t xml:space="preserve"> </w:t>
      </w:r>
      <w:r>
        <w:rPr>
          <w:color w:val="FF0000"/>
          <w:u w:val="single"/>
        </w:rPr>
        <w:t>__</w:t>
      </w:r>
      <w:r w:rsidRPr="00ED67C5">
        <w:t xml:space="preserve"> del mese </w:t>
      </w:r>
      <w:r w:rsidRPr="003337D8">
        <w:t>di febbraio</w:t>
      </w:r>
      <w:r w:rsidR="00BF4663" w:rsidRPr="003337D8">
        <w:t>,</w:t>
      </w:r>
      <w:r w:rsidR="00BF4663">
        <w:t xml:space="preserve"> </w:t>
      </w:r>
      <w:r w:rsidR="00BF4663" w:rsidRPr="00ED67C5">
        <w:t>il Consiglio di Istituto si è riunito nella sede dell</w:t>
      </w:r>
      <w:r w:rsidR="00BF4663">
        <w:t xml:space="preserve">a Scuola </w:t>
      </w:r>
      <w:r w:rsidR="00BF4663" w:rsidRPr="00ED67C5">
        <w:t>per discutere il seguente punto, posto all’ordine del giorno:</w:t>
      </w:r>
      <w:r w:rsidR="00BF4663">
        <w:tab/>
      </w:r>
    </w:p>
    <w:p w:rsidR="00BF4663" w:rsidRPr="00EB611E" w:rsidRDefault="00BF4663" w:rsidP="00BF4663">
      <w:pPr>
        <w:jc w:val="both"/>
        <w:rPr>
          <w:sz w:val="16"/>
          <w:szCs w:val="16"/>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8870"/>
      </w:tblGrid>
      <w:tr w:rsidR="00BF4663" w:rsidRPr="007D1AAD" w:rsidTr="00873A9C">
        <w:tc>
          <w:tcPr>
            <w:tcW w:w="1690" w:type="dxa"/>
            <w:shd w:val="clear" w:color="auto" w:fill="auto"/>
          </w:tcPr>
          <w:p w:rsidR="00BF4663" w:rsidRPr="00382D86" w:rsidRDefault="00BF4663" w:rsidP="00BF4663">
            <w:pPr>
              <w:rPr>
                <w:b/>
              </w:rPr>
            </w:pPr>
            <w:r>
              <w:br w:type="page"/>
            </w:r>
            <w:r w:rsidRPr="007D1AAD">
              <w:rPr>
                <w:b/>
              </w:rPr>
              <w:t xml:space="preserve">O.d.G. n° </w:t>
            </w:r>
            <w:r w:rsidR="00382D86" w:rsidRPr="00382D86">
              <w:rPr>
                <w:b/>
              </w:rPr>
              <w:t>3</w:t>
            </w:r>
          </w:p>
          <w:p w:rsidR="00BF4663" w:rsidRPr="007D1AAD" w:rsidRDefault="00BF4663" w:rsidP="00BF4663">
            <w:pPr>
              <w:rPr>
                <w:b/>
              </w:rPr>
            </w:pPr>
            <w:r w:rsidRPr="003337D8">
              <w:rPr>
                <w:b/>
              </w:rPr>
              <w:t>Delibera n°</w:t>
            </w:r>
            <w:r>
              <w:rPr>
                <w:b/>
                <w:color w:val="FF0000"/>
              </w:rPr>
              <w:t xml:space="preserve"> xx</w:t>
            </w:r>
          </w:p>
        </w:tc>
        <w:tc>
          <w:tcPr>
            <w:tcW w:w="8870" w:type="dxa"/>
            <w:shd w:val="clear" w:color="auto" w:fill="auto"/>
          </w:tcPr>
          <w:p w:rsidR="00BF4663" w:rsidRPr="007D1AAD" w:rsidRDefault="00D16F4B" w:rsidP="00982765">
            <w:pPr>
              <w:rPr>
                <w:b/>
              </w:rPr>
            </w:pPr>
            <w:r>
              <w:rPr>
                <w:sz w:val="22"/>
                <w:szCs w:val="22"/>
              </w:rPr>
              <w:t>Aumento dei limiti per gli a</w:t>
            </w:r>
            <w:r w:rsidR="00BF4663">
              <w:rPr>
                <w:sz w:val="22"/>
                <w:szCs w:val="22"/>
              </w:rPr>
              <w:t>ffidament</w:t>
            </w:r>
            <w:r>
              <w:rPr>
                <w:sz w:val="22"/>
                <w:szCs w:val="22"/>
              </w:rPr>
              <w:t>i diretti</w:t>
            </w:r>
            <w:r w:rsidR="00BF4663">
              <w:rPr>
                <w:sz w:val="22"/>
                <w:szCs w:val="22"/>
              </w:rPr>
              <w:t xml:space="preserve"> </w:t>
            </w:r>
            <w:r>
              <w:rPr>
                <w:sz w:val="22"/>
                <w:szCs w:val="22"/>
              </w:rPr>
              <w:t xml:space="preserve">di competenza del Dirigente scolastico </w:t>
            </w:r>
            <w:r w:rsidR="00BF4663">
              <w:rPr>
                <w:sz w:val="22"/>
                <w:szCs w:val="22"/>
              </w:rPr>
              <w:t>di contratti pubblici di importo inferiore alle soglie di rilevanza comunitaria concernenti lavori, servizi e forniture (art. 45 comma 2 lettera “a” del Decreto 129/2018);</w:t>
            </w:r>
          </w:p>
        </w:tc>
      </w:tr>
    </w:tbl>
    <w:p w:rsidR="006F6DA6" w:rsidRPr="00EB611E" w:rsidRDefault="006F6DA6" w:rsidP="00BF4663">
      <w:pPr>
        <w:jc w:val="center"/>
        <w:rPr>
          <w:b/>
          <w:sz w:val="16"/>
          <w:szCs w:val="16"/>
        </w:rPr>
      </w:pPr>
    </w:p>
    <w:p w:rsidR="00BF4663" w:rsidRDefault="00BF4663" w:rsidP="00BF4663">
      <w:pPr>
        <w:jc w:val="center"/>
        <w:rPr>
          <w:b/>
        </w:rPr>
      </w:pPr>
      <w:r w:rsidRPr="00C62B89">
        <w:rPr>
          <w:b/>
        </w:rPr>
        <w:t>Il Consiglio di Istituto</w:t>
      </w:r>
    </w:p>
    <w:p w:rsidR="002C6E3C" w:rsidRDefault="002C6E3C" w:rsidP="00BF4663">
      <w:pPr>
        <w:jc w:val="center"/>
        <w:rPr>
          <w:b/>
        </w:rPr>
      </w:pPr>
    </w:p>
    <w:p w:rsidR="00790193" w:rsidRDefault="00722FAC" w:rsidP="00722FAC">
      <w:pPr>
        <w:ind w:left="1276" w:hanging="1418"/>
        <w:jc w:val="both"/>
      </w:pPr>
      <w:r>
        <w:t xml:space="preserve">  </w:t>
      </w:r>
      <w:r w:rsidR="002C6E3C" w:rsidRPr="002C6E3C">
        <w:t>Visto</w:t>
      </w:r>
      <w:r w:rsidR="00790193">
        <w:t xml:space="preserve">       il </w:t>
      </w:r>
      <w:hyperlink r:id="rId18" w:history="1">
        <w:r w:rsidR="00790193" w:rsidRPr="008444FD">
          <w:rPr>
            <w:bCs/>
          </w:rPr>
          <w:t>Codice degli appalti pubblici Decreto Legislativo 18 aprile 2016, n° 50</w:t>
        </w:r>
      </w:hyperlink>
      <w:r w:rsidR="00790193" w:rsidRPr="008444FD">
        <w:t>,</w:t>
      </w:r>
      <w:r w:rsidR="00790193">
        <w:t xml:space="preserve"> aggiornato con le   modifiche, da ultimo, introdotte dalla Legge 30 dicembre 2018, n. 145 in vigore dal 01/01/2019</w:t>
      </w:r>
      <w:r w:rsidR="009F1985">
        <w:t>;</w:t>
      </w:r>
    </w:p>
    <w:p w:rsidR="001F235B" w:rsidRDefault="001F235B" w:rsidP="00722FAC">
      <w:pPr>
        <w:ind w:left="1276" w:hanging="1418"/>
        <w:jc w:val="both"/>
      </w:pPr>
    </w:p>
    <w:tbl>
      <w:tblPr>
        <w:tblW w:w="0" w:type="auto"/>
        <w:tblCellMar>
          <w:left w:w="70" w:type="dxa"/>
          <w:right w:w="70" w:type="dxa"/>
        </w:tblCellMar>
        <w:tblLook w:val="0000"/>
      </w:tblPr>
      <w:tblGrid>
        <w:gridCol w:w="790"/>
        <w:gridCol w:w="9770"/>
      </w:tblGrid>
      <w:tr w:rsidR="001F235B" w:rsidRPr="002B1AED" w:rsidTr="001F235B">
        <w:trPr>
          <w:trHeight w:val="603"/>
        </w:trPr>
        <w:tc>
          <w:tcPr>
            <w:tcW w:w="790" w:type="dxa"/>
          </w:tcPr>
          <w:p w:rsidR="001F235B" w:rsidRPr="002B1AED" w:rsidRDefault="001F235B" w:rsidP="001F235B">
            <w:pPr>
              <w:jc w:val="both"/>
            </w:pPr>
            <w:r>
              <w:t>Visto</w:t>
            </w:r>
          </w:p>
        </w:tc>
        <w:tc>
          <w:tcPr>
            <w:tcW w:w="9770" w:type="dxa"/>
          </w:tcPr>
          <w:p w:rsidR="001F235B" w:rsidRDefault="001F235B" w:rsidP="008B3B97">
            <w:pPr>
              <w:ind w:left="486"/>
              <w:jc w:val="both"/>
            </w:pPr>
            <w:r w:rsidRPr="002B1AED">
              <w:t xml:space="preserve">l’art. </w:t>
            </w:r>
            <w:r>
              <w:t>45</w:t>
            </w:r>
            <w:r w:rsidRPr="002B1AED">
              <w:t>, comm</w:t>
            </w:r>
            <w:r>
              <w:t>a</w:t>
            </w:r>
            <w:r w:rsidRPr="002B1AED">
              <w:t xml:space="preserve"> 2,</w:t>
            </w:r>
            <w:r>
              <w:t xml:space="preserve"> lettera a , “Competenze del Consiglio d’Istituto nell’attività negoziale” del Regolamento concernente le istruzioni generali sulla gestione amministrativo –contabile delle istituzioni scolastiche</w:t>
            </w:r>
            <w:r w:rsidRPr="002B1AED">
              <w:t xml:space="preserve"> del Decreto n° 129 del 28 agosto 2018;</w:t>
            </w:r>
          </w:p>
          <w:p w:rsidR="001F235B" w:rsidRPr="002B1AED" w:rsidRDefault="001F235B" w:rsidP="001F235B">
            <w:pPr>
              <w:jc w:val="both"/>
            </w:pPr>
          </w:p>
        </w:tc>
      </w:tr>
    </w:tbl>
    <w:p w:rsidR="009F1985" w:rsidRDefault="00722FAC" w:rsidP="009F1985">
      <w:pPr>
        <w:ind w:left="1276" w:hanging="1344"/>
        <w:jc w:val="both"/>
      </w:pPr>
      <w:r>
        <w:t xml:space="preserve"> </w:t>
      </w:r>
      <w:r w:rsidR="009F1985">
        <w:t xml:space="preserve">Visto          </w:t>
      </w:r>
      <w:r w:rsidR="009F1985" w:rsidRPr="00504C66">
        <w:t>il Decreto Assessoriale Istruzione e Formazione Professionale della Regione Sicilia N. 7753 del  28/12/2018, recante “Istruzioni generali sulla gestione amministrativo-contabile delle istituzioni scolastiche funzionanti nel territorio della Regione siciliana”;</w:t>
      </w:r>
    </w:p>
    <w:p w:rsidR="00E50FC3" w:rsidRDefault="00E50FC3" w:rsidP="009F1985">
      <w:pPr>
        <w:ind w:left="1276" w:hanging="1344"/>
        <w:jc w:val="both"/>
      </w:pPr>
    </w:p>
    <w:tbl>
      <w:tblPr>
        <w:tblW w:w="0" w:type="auto"/>
        <w:tblCellMar>
          <w:left w:w="70" w:type="dxa"/>
          <w:right w:w="70" w:type="dxa"/>
        </w:tblCellMar>
        <w:tblLook w:val="0000"/>
      </w:tblPr>
      <w:tblGrid>
        <w:gridCol w:w="1300"/>
        <w:gridCol w:w="9260"/>
      </w:tblGrid>
      <w:tr w:rsidR="00BF4663" w:rsidRPr="00ED67C5" w:rsidTr="009F1985">
        <w:tc>
          <w:tcPr>
            <w:tcW w:w="1300" w:type="dxa"/>
          </w:tcPr>
          <w:p w:rsidR="00BF4663" w:rsidRPr="00ED67C5" w:rsidRDefault="00722FAC" w:rsidP="00722FAC">
            <w:pPr>
              <w:jc w:val="both"/>
            </w:pPr>
            <w:r>
              <w:t>C</w:t>
            </w:r>
            <w:r w:rsidR="00BF4663">
              <w:t>onsiderato</w:t>
            </w:r>
          </w:p>
        </w:tc>
        <w:tc>
          <w:tcPr>
            <w:tcW w:w="9260" w:type="dxa"/>
          </w:tcPr>
          <w:p w:rsidR="00BF4663" w:rsidRDefault="00BF4663" w:rsidP="00873A9C">
            <w:pPr>
              <w:jc w:val="both"/>
            </w:pPr>
            <w:r>
              <w:t xml:space="preserve">che è già di competenza del </w:t>
            </w:r>
            <w:r w:rsidR="008444FD">
              <w:t>D</w:t>
            </w:r>
            <w:r>
              <w:t>irigen</w:t>
            </w:r>
            <w:r w:rsidR="008444FD">
              <w:t>t</w:t>
            </w:r>
            <w:r>
              <w:t>e scolastico:</w:t>
            </w:r>
          </w:p>
          <w:p w:rsidR="00BF4663" w:rsidRDefault="00BF4663" w:rsidP="00873A9C">
            <w:pPr>
              <w:jc w:val="both"/>
            </w:pPr>
            <w:r>
              <w:t>l’affidamento diretto in piena autonomia per importi fino a € 10.000,00;</w:t>
            </w:r>
          </w:p>
          <w:p w:rsidR="00E50FC3" w:rsidRDefault="00E50FC3" w:rsidP="00873A9C">
            <w:pPr>
              <w:jc w:val="both"/>
            </w:pPr>
          </w:p>
        </w:tc>
      </w:tr>
      <w:tr w:rsidR="00BF4663" w:rsidRPr="00ED67C5" w:rsidTr="009F1985">
        <w:tc>
          <w:tcPr>
            <w:tcW w:w="1300" w:type="dxa"/>
          </w:tcPr>
          <w:p w:rsidR="00BF4663" w:rsidRDefault="00BF4663" w:rsidP="00873A9C">
            <w:pPr>
              <w:jc w:val="both"/>
            </w:pPr>
            <w:r>
              <w:t xml:space="preserve">Considerato </w:t>
            </w:r>
          </w:p>
        </w:tc>
        <w:tc>
          <w:tcPr>
            <w:tcW w:w="9260" w:type="dxa"/>
          </w:tcPr>
          <w:p w:rsidR="00BF4663" w:rsidRDefault="00BF4663" w:rsidP="00873A9C">
            <w:pPr>
              <w:jc w:val="both"/>
            </w:pPr>
            <w:r>
              <w:t>che è già di competenza del Consiglio d’Istituto:</w:t>
            </w:r>
          </w:p>
          <w:p w:rsidR="00BF4663" w:rsidRDefault="00BF4663" w:rsidP="00873A9C">
            <w:pPr>
              <w:jc w:val="both"/>
            </w:pPr>
            <w:r>
              <w:t>l’affidamento diretto, previa deliberazione, per gli affidamenti di importo superiore a</w:t>
            </w:r>
            <w:r w:rsidR="008444FD">
              <w:t xml:space="preserve">              </w:t>
            </w:r>
            <w:r>
              <w:t xml:space="preserve"> € 10.000,00 e inferiore a € 40.000,00</w:t>
            </w:r>
          </w:p>
          <w:p w:rsidR="002C6E3C" w:rsidRDefault="002C6E3C" w:rsidP="002C6E3C">
            <w:pPr>
              <w:ind w:left="-1300"/>
              <w:jc w:val="both"/>
            </w:pPr>
          </w:p>
        </w:tc>
      </w:tr>
    </w:tbl>
    <w:p w:rsidR="00BF4663" w:rsidRDefault="00BF4663" w:rsidP="00BF4663">
      <w:pPr>
        <w:jc w:val="center"/>
        <w:rPr>
          <w:b/>
          <w:sz w:val="22"/>
          <w:szCs w:val="22"/>
        </w:rPr>
      </w:pPr>
      <w:r>
        <w:rPr>
          <w:b/>
          <w:sz w:val="22"/>
          <w:szCs w:val="22"/>
        </w:rPr>
        <w:t>Delibera</w:t>
      </w:r>
    </w:p>
    <w:p w:rsidR="00BF4663" w:rsidRDefault="00647189" w:rsidP="00BF4663">
      <w:r>
        <w:t xml:space="preserve">All’unanimità </w:t>
      </w:r>
      <w:r w:rsidR="00BF4663">
        <w:t>di aumentare i limiti, per singole categorie merceologiche, per gli Affidamenti diretti di competenza del Dirigente Scolastico (per affidamenti di importo superiore a € 10.000 e inferiore a € 40.000):</w:t>
      </w:r>
    </w:p>
    <w:p w:rsidR="00891659" w:rsidRDefault="00891659" w:rsidP="00BF4663"/>
    <w:tbl>
      <w:tblPr>
        <w:tblW w:w="0" w:type="auto"/>
        <w:tblInd w:w="392" w:type="dxa"/>
        <w:tblLook w:val="04A0"/>
      </w:tblPr>
      <w:tblGrid>
        <w:gridCol w:w="1843"/>
        <w:gridCol w:w="4677"/>
        <w:gridCol w:w="1701"/>
        <w:gridCol w:w="1984"/>
      </w:tblGrid>
      <w:tr w:rsidR="00BC00CD" w:rsidTr="00BC00CD">
        <w:tc>
          <w:tcPr>
            <w:tcW w:w="6520" w:type="dxa"/>
            <w:gridSpan w:val="2"/>
            <w:tcBorders>
              <w:top w:val="single" w:sz="4" w:space="0" w:color="auto"/>
              <w:left w:val="single" w:sz="4" w:space="0" w:color="auto"/>
              <w:bottom w:val="single" w:sz="4" w:space="0" w:color="auto"/>
            </w:tcBorders>
            <w:shd w:val="clear" w:color="auto" w:fill="auto"/>
          </w:tcPr>
          <w:p w:rsidR="00BC00CD" w:rsidRPr="003337D8" w:rsidRDefault="00BC00CD" w:rsidP="00873A9C">
            <w:r w:rsidRPr="003337D8">
              <w:t>per lavori</w:t>
            </w:r>
          </w:p>
        </w:tc>
        <w:tc>
          <w:tcPr>
            <w:tcW w:w="1701" w:type="dxa"/>
            <w:tcBorders>
              <w:top w:val="single" w:sz="4" w:space="0" w:color="auto"/>
              <w:bottom w:val="single" w:sz="4" w:space="0" w:color="auto"/>
            </w:tcBorders>
          </w:tcPr>
          <w:p w:rsidR="00BC00CD" w:rsidRPr="003337D8" w:rsidRDefault="00BC00CD" w:rsidP="00030DF3">
            <w:pPr>
              <w:jc w:val="right"/>
            </w:pPr>
            <w:r w:rsidRPr="003337D8">
              <w:t>da € 10.000,00</w:t>
            </w:r>
          </w:p>
        </w:tc>
        <w:tc>
          <w:tcPr>
            <w:tcW w:w="1984" w:type="dxa"/>
            <w:tcBorders>
              <w:top w:val="single" w:sz="4" w:space="0" w:color="auto"/>
              <w:bottom w:val="single" w:sz="4" w:space="0" w:color="auto"/>
              <w:right w:val="single" w:sz="4" w:space="0" w:color="auto"/>
            </w:tcBorders>
            <w:shd w:val="clear" w:color="auto" w:fill="auto"/>
          </w:tcPr>
          <w:p w:rsidR="00BC00CD" w:rsidRPr="002A13EE" w:rsidRDefault="00BC00CD" w:rsidP="009A7DF3">
            <w:pPr>
              <w:jc w:val="right"/>
            </w:pPr>
            <w:r w:rsidRPr="00FA3DE4">
              <w:rPr>
                <w:color w:val="000000"/>
              </w:rPr>
              <w:t>a €</w:t>
            </w:r>
            <w:r w:rsidRPr="002A13EE">
              <w:rPr>
                <w:color w:val="FF0000"/>
              </w:rPr>
              <w:t xml:space="preserve"> </w:t>
            </w:r>
            <w:r w:rsidR="009A7DF3">
              <w:rPr>
                <w:color w:val="FF0000"/>
              </w:rPr>
              <w:t>39.999,99</w:t>
            </w:r>
          </w:p>
        </w:tc>
      </w:tr>
      <w:tr w:rsidR="00BC00CD" w:rsidTr="00A77189">
        <w:tc>
          <w:tcPr>
            <w:tcW w:w="6520" w:type="dxa"/>
            <w:gridSpan w:val="2"/>
            <w:tcBorders>
              <w:top w:val="single" w:sz="4" w:space="0" w:color="auto"/>
              <w:left w:val="single" w:sz="4" w:space="0" w:color="auto"/>
              <w:bottom w:val="single" w:sz="4" w:space="0" w:color="auto"/>
            </w:tcBorders>
            <w:shd w:val="clear" w:color="auto" w:fill="auto"/>
          </w:tcPr>
          <w:p w:rsidR="00BC00CD" w:rsidRPr="003337D8" w:rsidRDefault="00BC00CD" w:rsidP="00873A9C">
            <w:r w:rsidRPr="003337D8">
              <w:t>per servizi</w:t>
            </w:r>
          </w:p>
        </w:tc>
        <w:tc>
          <w:tcPr>
            <w:tcW w:w="1701" w:type="dxa"/>
            <w:tcBorders>
              <w:top w:val="single" w:sz="4" w:space="0" w:color="auto"/>
              <w:bottom w:val="single" w:sz="4" w:space="0" w:color="auto"/>
            </w:tcBorders>
          </w:tcPr>
          <w:p w:rsidR="00BC00CD" w:rsidRPr="003337D8" w:rsidRDefault="00BC00CD" w:rsidP="00C50A02">
            <w:pPr>
              <w:jc w:val="right"/>
            </w:pPr>
            <w:r w:rsidRPr="003337D8">
              <w:t>da € 10.000,00</w:t>
            </w:r>
          </w:p>
        </w:tc>
        <w:tc>
          <w:tcPr>
            <w:tcW w:w="1984" w:type="dxa"/>
            <w:tcBorders>
              <w:top w:val="single" w:sz="4" w:space="0" w:color="auto"/>
              <w:bottom w:val="single" w:sz="4" w:space="0" w:color="auto"/>
              <w:right w:val="single" w:sz="4" w:space="0" w:color="auto"/>
            </w:tcBorders>
            <w:shd w:val="clear" w:color="auto" w:fill="auto"/>
          </w:tcPr>
          <w:p w:rsidR="00BC00CD" w:rsidRPr="002A13EE" w:rsidRDefault="00BC00CD" w:rsidP="002A13EE">
            <w:pPr>
              <w:jc w:val="right"/>
            </w:pPr>
            <w:r w:rsidRPr="00FA3DE4">
              <w:rPr>
                <w:color w:val="000000"/>
              </w:rPr>
              <w:t>a €</w:t>
            </w:r>
            <w:r w:rsidRPr="002A13EE">
              <w:rPr>
                <w:color w:val="FF0000"/>
              </w:rPr>
              <w:t xml:space="preserve"> </w:t>
            </w:r>
            <w:r w:rsidR="009A7DF3">
              <w:rPr>
                <w:color w:val="FF0000"/>
              </w:rPr>
              <w:t>39.999,99</w:t>
            </w:r>
          </w:p>
        </w:tc>
      </w:tr>
      <w:tr w:rsidR="00647189" w:rsidTr="00F87670">
        <w:tc>
          <w:tcPr>
            <w:tcW w:w="1843" w:type="dxa"/>
            <w:tcBorders>
              <w:top w:val="single" w:sz="4" w:space="0" w:color="auto"/>
              <w:left w:val="single" w:sz="4" w:space="0" w:color="auto"/>
            </w:tcBorders>
            <w:shd w:val="clear" w:color="auto" w:fill="auto"/>
          </w:tcPr>
          <w:p w:rsidR="00647189" w:rsidRPr="00647189" w:rsidRDefault="00647189" w:rsidP="00647189">
            <w:pPr>
              <w:rPr>
                <w:u w:val="single"/>
              </w:rPr>
            </w:pPr>
            <w:r w:rsidRPr="00647189">
              <w:rPr>
                <w:u w:val="single"/>
              </w:rPr>
              <w:t>per forniture</w:t>
            </w:r>
            <w:r>
              <w:rPr>
                <w:u w:val="single"/>
              </w:rPr>
              <w:t>-----</w:t>
            </w:r>
          </w:p>
        </w:tc>
        <w:tc>
          <w:tcPr>
            <w:tcW w:w="4677" w:type="dxa"/>
            <w:tcBorders>
              <w:top w:val="single" w:sz="4" w:space="0" w:color="auto"/>
              <w:bottom w:val="single" w:sz="4" w:space="0" w:color="auto"/>
            </w:tcBorders>
            <w:shd w:val="clear" w:color="auto" w:fill="auto"/>
          </w:tcPr>
          <w:p w:rsidR="00647189" w:rsidRPr="00647189" w:rsidRDefault="00647189" w:rsidP="00F87670">
            <w:pPr>
              <w:rPr>
                <w:color w:val="FF0000"/>
                <w:u w:val="single"/>
              </w:rPr>
            </w:pPr>
          </w:p>
        </w:tc>
        <w:tc>
          <w:tcPr>
            <w:tcW w:w="1701" w:type="dxa"/>
            <w:tcBorders>
              <w:top w:val="single" w:sz="4" w:space="0" w:color="auto"/>
              <w:bottom w:val="single" w:sz="4" w:space="0" w:color="auto"/>
            </w:tcBorders>
          </w:tcPr>
          <w:p w:rsidR="00647189" w:rsidRPr="003337D8" w:rsidRDefault="00647189" w:rsidP="00C86B73">
            <w:pPr>
              <w:jc w:val="right"/>
            </w:pPr>
            <w:r w:rsidRPr="003337D8">
              <w:t>da € 10.000,00</w:t>
            </w:r>
          </w:p>
        </w:tc>
        <w:tc>
          <w:tcPr>
            <w:tcW w:w="1984" w:type="dxa"/>
            <w:tcBorders>
              <w:top w:val="single" w:sz="4" w:space="0" w:color="auto"/>
              <w:bottom w:val="single" w:sz="4" w:space="0" w:color="auto"/>
              <w:right w:val="single" w:sz="4" w:space="0" w:color="auto"/>
            </w:tcBorders>
            <w:shd w:val="clear" w:color="auto" w:fill="auto"/>
          </w:tcPr>
          <w:p w:rsidR="00647189" w:rsidRPr="002A13EE" w:rsidRDefault="00647189" w:rsidP="00C86B73">
            <w:pPr>
              <w:jc w:val="right"/>
            </w:pPr>
            <w:r w:rsidRPr="00FA3DE4">
              <w:rPr>
                <w:color w:val="000000"/>
              </w:rPr>
              <w:t>a €</w:t>
            </w:r>
            <w:r w:rsidRPr="002A13EE">
              <w:rPr>
                <w:color w:val="FF0000"/>
              </w:rPr>
              <w:t xml:space="preserve"> </w:t>
            </w:r>
            <w:r>
              <w:rPr>
                <w:color w:val="FF0000"/>
              </w:rPr>
              <w:t>39.999,99</w:t>
            </w:r>
          </w:p>
        </w:tc>
      </w:tr>
    </w:tbl>
    <w:p w:rsidR="00647189" w:rsidRDefault="00647189" w:rsidP="00BF4663">
      <w:pPr>
        <w:jc w:val="both"/>
      </w:pPr>
    </w:p>
    <w:p w:rsidR="00BF4663" w:rsidRDefault="00BF4663" w:rsidP="00BF4663">
      <w:pPr>
        <w:jc w:val="both"/>
      </w:pPr>
      <w:r w:rsidRPr="00BF4663">
        <w:t xml:space="preserve">Nessun contratto </w:t>
      </w:r>
      <w:r w:rsidR="00E655AB">
        <w:t>potrà</w:t>
      </w:r>
      <w:r w:rsidRPr="00BF4663">
        <w:t xml:space="preserve"> essere artificiosamente suddiviso allo scopo di </w:t>
      </w:r>
      <w:r w:rsidR="0040368A">
        <w:t xml:space="preserve">essere sottoposto </w:t>
      </w:r>
      <w:r w:rsidRPr="00BF4663">
        <w:t>all'applicazione del</w:t>
      </w:r>
      <w:r>
        <w:t>la</w:t>
      </w:r>
      <w:r w:rsidRPr="00BF4663">
        <w:t xml:space="preserve"> presente </w:t>
      </w:r>
      <w:r>
        <w:t>deliberazione.</w:t>
      </w:r>
    </w:p>
    <w:p w:rsidR="008444FD" w:rsidRPr="00EB611E" w:rsidRDefault="008444FD" w:rsidP="00BF4663">
      <w:pPr>
        <w:jc w:val="both"/>
        <w:rPr>
          <w:sz w:val="16"/>
          <w:szCs w:val="16"/>
        </w:rPr>
      </w:pPr>
    </w:p>
    <w:p w:rsidR="00ED211A" w:rsidRDefault="00ED211A" w:rsidP="00ED211A">
      <w:pPr>
        <w:jc w:val="both"/>
      </w:pPr>
      <w:r>
        <w:t xml:space="preserve">Data, </w:t>
      </w:r>
      <w:r>
        <w:rPr>
          <w:color w:val="FF0000"/>
        </w:rPr>
        <w:t>___</w:t>
      </w:r>
      <w:r w:rsidR="003F6C46">
        <w:rPr>
          <w:color w:val="FF0000"/>
        </w:rPr>
        <w:t xml:space="preserve"> </w:t>
      </w:r>
      <w:r w:rsidR="003F6C46" w:rsidRPr="003337D8">
        <w:t>febbraio</w:t>
      </w:r>
      <w:r w:rsidRPr="003337D8">
        <w:t xml:space="preserve"> 2019</w:t>
      </w:r>
    </w:p>
    <w:p w:rsidR="00B36B3C" w:rsidRPr="00C53D08" w:rsidRDefault="00B36B3C" w:rsidP="00BF4663">
      <w:pPr>
        <w:jc w:val="both"/>
        <w:rPr>
          <w:sz w:val="16"/>
          <w:szCs w:val="16"/>
        </w:rPr>
      </w:pPr>
    </w:p>
    <w:tbl>
      <w:tblPr>
        <w:tblW w:w="0" w:type="auto"/>
        <w:tblLook w:val="04A0"/>
      </w:tblPr>
      <w:tblGrid>
        <w:gridCol w:w="5339"/>
        <w:gridCol w:w="5339"/>
      </w:tblGrid>
      <w:tr w:rsidR="005D1902" w:rsidRPr="009B02CE" w:rsidTr="001E47A5">
        <w:tc>
          <w:tcPr>
            <w:tcW w:w="5339" w:type="dxa"/>
            <w:shd w:val="clear" w:color="auto" w:fill="auto"/>
          </w:tcPr>
          <w:p w:rsidR="005D1902" w:rsidRPr="00F72D35" w:rsidRDefault="005D1902" w:rsidP="001E47A5">
            <w:pPr>
              <w:jc w:val="center"/>
              <w:rPr>
                <w:i/>
                <w:sz w:val="20"/>
                <w:szCs w:val="20"/>
              </w:rPr>
            </w:pPr>
            <w:r w:rsidRPr="00F72D35">
              <w:rPr>
                <w:i/>
                <w:sz w:val="20"/>
                <w:szCs w:val="20"/>
              </w:rPr>
              <w:t>Il Segretario</w:t>
            </w:r>
          </w:p>
          <w:p w:rsidR="005D1902" w:rsidRDefault="005D1902" w:rsidP="001E47A5">
            <w:pPr>
              <w:jc w:val="center"/>
              <w:rPr>
                <w:i/>
                <w:sz w:val="20"/>
                <w:szCs w:val="20"/>
              </w:rPr>
            </w:pPr>
            <w:r w:rsidRPr="00F72D35">
              <w:rPr>
                <w:i/>
                <w:sz w:val="20"/>
                <w:szCs w:val="20"/>
              </w:rPr>
              <w:t>DSGA</w:t>
            </w:r>
            <w:r w:rsidRPr="009B02CE">
              <w:rPr>
                <w:i/>
                <w:sz w:val="20"/>
                <w:szCs w:val="20"/>
              </w:rPr>
              <w:t xml:space="preserve"> </w:t>
            </w:r>
          </w:p>
          <w:p w:rsidR="005D1902" w:rsidRPr="009B02CE" w:rsidRDefault="005D1902" w:rsidP="001E47A5">
            <w:pPr>
              <w:jc w:val="center"/>
              <w:rPr>
                <w:i/>
                <w:sz w:val="20"/>
                <w:szCs w:val="20"/>
              </w:rPr>
            </w:pPr>
            <w:r w:rsidRPr="002528E6">
              <w:rPr>
                <w:sz w:val="18"/>
                <w:szCs w:val="18"/>
              </w:rPr>
              <w:t>Dott.ssa Santina Di Bella</w:t>
            </w:r>
          </w:p>
        </w:tc>
        <w:tc>
          <w:tcPr>
            <w:tcW w:w="5339" w:type="dxa"/>
            <w:shd w:val="clear" w:color="auto" w:fill="auto"/>
          </w:tcPr>
          <w:p w:rsidR="005D1902" w:rsidRPr="00F72D35" w:rsidRDefault="005D1902" w:rsidP="001E47A5">
            <w:pPr>
              <w:jc w:val="center"/>
              <w:rPr>
                <w:i/>
                <w:sz w:val="20"/>
                <w:szCs w:val="20"/>
              </w:rPr>
            </w:pPr>
            <w:r w:rsidRPr="00F72D35">
              <w:rPr>
                <w:i/>
                <w:sz w:val="20"/>
                <w:szCs w:val="20"/>
              </w:rPr>
              <w:t>Il Presidente</w:t>
            </w:r>
          </w:p>
          <w:p w:rsidR="005D1902" w:rsidRDefault="005D1902" w:rsidP="001E47A5">
            <w:pPr>
              <w:jc w:val="center"/>
              <w:rPr>
                <w:i/>
                <w:sz w:val="20"/>
                <w:szCs w:val="20"/>
              </w:rPr>
            </w:pPr>
            <w:r w:rsidRPr="00F72D35">
              <w:rPr>
                <w:i/>
                <w:sz w:val="20"/>
                <w:szCs w:val="20"/>
              </w:rPr>
              <w:t xml:space="preserve">Dirigente Scolastico </w:t>
            </w:r>
          </w:p>
          <w:p w:rsidR="005D1902" w:rsidRDefault="005D1902" w:rsidP="001E47A5">
            <w:pPr>
              <w:jc w:val="center"/>
              <w:rPr>
                <w:sz w:val="18"/>
                <w:szCs w:val="18"/>
              </w:rPr>
            </w:pPr>
            <w:r w:rsidRPr="002528E6">
              <w:rPr>
                <w:sz w:val="18"/>
                <w:szCs w:val="18"/>
              </w:rPr>
              <w:t>Prof. Ssa Lucia Roccaro</w:t>
            </w:r>
          </w:p>
          <w:p w:rsidR="005D1902" w:rsidRPr="009B02CE" w:rsidRDefault="005D1902" w:rsidP="001E47A5">
            <w:pPr>
              <w:jc w:val="center"/>
              <w:rPr>
                <w:i/>
                <w:sz w:val="20"/>
                <w:szCs w:val="20"/>
              </w:rPr>
            </w:pPr>
          </w:p>
        </w:tc>
      </w:tr>
    </w:tbl>
    <w:p w:rsidR="00584FD7" w:rsidRDefault="00584FD7" w:rsidP="002B2184">
      <w:pPr>
        <w:jc w:val="center"/>
      </w:pPr>
    </w:p>
    <w:sectPr w:rsidR="00584FD7" w:rsidSect="008A0FA6">
      <w:headerReference w:type="default" r:id="rId19"/>
      <w:footerReference w:type="even" r:id="rId20"/>
      <w:footerReference w:type="default" r:id="rId21"/>
      <w:pgSz w:w="12240" w:h="15840" w:code="1"/>
      <w:pgMar w:top="720" w:right="851" w:bottom="720" w:left="851"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115" w:rsidRDefault="00D47115">
      <w:r>
        <w:separator/>
      </w:r>
    </w:p>
  </w:endnote>
  <w:endnote w:type="continuationSeparator" w:id="1">
    <w:p w:rsidR="00D47115" w:rsidRDefault="00D4711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35B" w:rsidRDefault="002A7A93" w:rsidP="003E3831">
    <w:pPr>
      <w:pStyle w:val="Pidipagina"/>
      <w:framePr w:wrap="around" w:vAnchor="text" w:hAnchor="margin" w:xAlign="center" w:y="1"/>
      <w:rPr>
        <w:rStyle w:val="Numeropagina"/>
      </w:rPr>
    </w:pPr>
    <w:r>
      <w:rPr>
        <w:rStyle w:val="Numeropagina"/>
      </w:rPr>
      <w:fldChar w:fldCharType="begin"/>
    </w:r>
    <w:r w:rsidR="001F235B">
      <w:rPr>
        <w:rStyle w:val="Numeropagina"/>
      </w:rPr>
      <w:instrText xml:space="preserve">PAGE  </w:instrText>
    </w:r>
    <w:r>
      <w:rPr>
        <w:rStyle w:val="Numeropagina"/>
      </w:rPr>
      <w:fldChar w:fldCharType="end"/>
    </w:r>
  </w:p>
  <w:p w:rsidR="001F235B" w:rsidRDefault="001F235B">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35B" w:rsidRDefault="002A7A93" w:rsidP="003E3831">
    <w:pPr>
      <w:pStyle w:val="Pidipagina"/>
      <w:framePr w:wrap="around" w:vAnchor="text" w:hAnchor="margin" w:xAlign="center" w:y="1"/>
      <w:rPr>
        <w:rStyle w:val="Numeropagina"/>
      </w:rPr>
    </w:pPr>
    <w:r>
      <w:rPr>
        <w:rStyle w:val="Numeropagina"/>
      </w:rPr>
      <w:fldChar w:fldCharType="begin"/>
    </w:r>
    <w:r w:rsidR="001F235B">
      <w:rPr>
        <w:rStyle w:val="Numeropagina"/>
      </w:rPr>
      <w:instrText xml:space="preserve">PAGE  </w:instrText>
    </w:r>
    <w:r>
      <w:rPr>
        <w:rStyle w:val="Numeropagina"/>
      </w:rPr>
      <w:fldChar w:fldCharType="separate"/>
    </w:r>
    <w:r w:rsidR="008B4581">
      <w:rPr>
        <w:rStyle w:val="Numeropagina"/>
        <w:noProof/>
      </w:rPr>
      <w:t>5</w:t>
    </w:r>
    <w:r>
      <w:rPr>
        <w:rStyle w:val="Numeropagina"/>
      </w:rPr>
      <w:fldChar w:fldCharType="end"/>
    </w:r>
  </w:p>
  <w:p w:rsidR="001F235B" w:rsidRDefault="001F235B" w:rsidP="00347F6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115" w:rsidRDefault="00D47115">
      <w:r>
        <w:separator/>
      </w:r>
    </w:p>
  </w:footnote>
  <w:footnote w:type="continuationSeparator" w:id="1">
    <w:p w:rsidR="00D47115" w:rsidRDefault="00D471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35B" w:rsidRDefault="001F235B" w:rsidP="00347F61">
    <w:pPr>
      <w:tabs>
        <w:tab w:val="left" w:pos="690"/>
        <w:tab w:val="center" w:pos="5269"/>
      </w:tabs>
      <w:rPr>
        <w:rFonts w:cs="Calibri"/>
        <w:sz w:val="16"/>
        <w:szCs w:val="16"/>
      </w:rPr>
    </w:pPr>
    <w:r>
      <w:rPr>
        <w:rFonts w:ascii="Baskerville Old Face" w:hAnsi="Baskerville Old Face" w:cs="Baskerville Old Face"/>
        <w:sz w:val="16"/>
        <w:szCs w:val="16"/>
      </w:rPr>
      <w:tab/>
    </w:r>
    <w:r>
      <w:rPr>
        <w:rFonts w:ascii="Baskerville Old Face" w:hAnsi="Baskerville Old Face" w:cs="Baskerville Old Face"/>
        <w:noProof/>
        <w:sz w:val="16"/>
        <w:szCs w:val="16"/>
      </w:rPr>
      <w:drawing>
        <wp:anchor distT="0" distB="0" distL="114300" distR="114300" simplePos="0" relativeHeight="251658240" behindDoc="1" locked="0" layoutInCell="1" allowOverlap="0">
          <wp:simplePos x="0" y="0"/>
          <wp:positionH relativeFrom="column">
            <wp:posOffset>-79375</wp:posOffset>
          </wp:positionH>
          <wp:positionV relativeFrom="paragraph">
            <wp:posOffset>66675</wp:posOffset>
          </wp:positionV>
          <wp:extent cx="418465" cy="469900"/>
          <wp:effectExtent l="19050" t="0" r="635" b="0"/>
          <wp:wrapSquare wrapText="bothSides"/>
          <wp:docPr id="5" name="Immagine 7" descr="stell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stellone"/>
                  <pic:cNvPicPr>
                    <a:picLocks noChangeAspect="1" noChangeArrowheads="1"/>
                  </pic:cNvPicPr>
                </pic:nvPicPr>
                <pic:blipFill>
                  <a:blip r:embed="rId1"/>
                  <a:srcRect/>
                  <a:stretch>
                    <a:fillRect/>
                  </a:stretch>
                </pic:blipFill>
                <pic:spPr bwMode="auto">
                  <a:xfrm>
                    <a:off x="0" y="0"/>
                    <a:ext cx="418465" cy="469900"/>
                  </a:xfrm>
                  <a:prstGeom prst="rect">
                    <a:avLst/>
                  </a:prstGeom>
                  <a:noFill/>
                  <a:ln w="9525">
                    <a:noFill/>
                    <a:miter lim="800000"/>
                    <a:headEnd/>
                    <a:tailEnd/>
                  </a:ln>
                </pic:spPr>
              </pic:pic>
            </a:graphicData>
          </a:graphic>
        </wp:anchor>
      </w:drawing>
    </w:r>
    <w:r>
      <w:rPr>
        <w:rFonts w:ascii="Baskerville Old Face" w:hAnsi="Baskerville Old Face" w:cs="Baskerville Old Face"/>
        <w:sz w:val="16"/>
        <w:szCs w:val="16"/>
      </w:rPr>
      <w:tab/>
    </w:r>
    <w:r>
      <w:rPr>
        <w:rFonts w:cs="Calibri"/>
        <w:noProof/>
      </w:rPr>
      <w:drawing>
        <wp:anchor distT="0" distB="0" distL="114300" distR="114300" simplePos="0" relativeHeight="251657216" behindDoc="0" locked="0" layoutInCell="1" allowOverlap="1">
          <wp:simplePos x="0" y="0"/>
          <wp:positionH relativeFrom="column">
            <wp:posOffset>6423660</wp:posOffset>
          </wp:positionH>
          <wp:positionV relativeFrom="paragraph">
            <wp:posOffset>76200</wp:posOffset>
          </wp:positionV>
          <wp:extent cx="476250" cy="508000"/>
          <wp:effectExtent l="19050" t="0" r="0" b="0"/>
          <wp:wrapSquare wrapText="bothSides"/>
          <wp:docPr id="3" name="Immagine 2" descr="leonardo got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leonardo gotico"/>
                  <pic:cNvPicPr>
                    <a:picLocks noChangeAspect="1" noChangeArrowheads="1"/>
                  </pic:cNvPicPr>
                </pic:nvPicPr>
                <pic:blipFill>
                  <a:blip r:embed="rId2"/>
                  <a:srcRect/>
                  <a:stretch>
                    <a:fillRect/>
                  </a:stretch>
                </pic:blipFill>
                <pic:spPr bwMode="auto">
                  <a:xfrm>
                    <a:off x="0" y="0"/>
                    <a:ext cx="476250" cy="508000"/>
                  </a:xfrm>
                  <a:prstGeom prst="rect">
                    <a:avLst/>
                  </a:prstGeom>
                  <a:noFill/>
                  <a:ln w="9525">
                    <a:noFill/>
                    <a:miter lim="800000"/>
                    <a:headEnd/>
                    <a:tailEnd/>
                  </a:ln>
                </pic:spPr>
              </pic:pic>
            </a:graphicData>
          </a:graphic>
        </wp:anchor>
      </w:drawing>
    </w:r>
    <w:r>
      <w:rPr>
        <w:rFonts w:ascii="Baskerville Old Face" w:hAnsi="Baskerville Old Face" w:cs="Baskerville Old Face"/>
        <w:sz w:val="16"/>
        <w:szCs w:val="16"/>
      </w:rPr>
      <w:t>MINISTERO DELLA PUBBLICA ISTRUZIONE</w:t>
    </w:r>
  </w:p>
  <w:p w:rsidR="001F235B" w:rsidRPr="0073190F" w:rsidRDefault="001F235B" w:rsidP="008A44C6">
    <w:pPr>
      <w:jc w:val="center"/>
      <w:rPr>
        <w:rFonts w:cs="Calibri"/>
      </w:rPr>
    </w:pPr>
    <w:r w:rsidRPr="0073190F">
      <w:rPr>
        <w:rFonts w:cs="Calibri"/>
        <w:sz w:val="16"/>
        <w:szCs w:val="16"/>
      </w:rPr>
      <w:t>UFFICIO SCOLASTICO REGIONALE PER LA SICILIA</w:t>
    </w:r>
  </w:p>
  <w:p w:rsidR="001F235B" w:rsidRPr="0073190F" w:rsidRDefault="001F235B" w:rsidP="008A44C6">
    <w:pPr>
      <w:jc w:val="center"/>
      <w:rPr>
        <w:rFonts w:cs="Calibri"/>
        <w:sz w:val="16"/>
        <w:szCs w:val="16"/>
      </w:rPr>
    </w:pPr>
    <w:r w:rsidRPr="0073190F">
      <w:rPr>
        <w:rFonts w:cs="Calibri"/>
        <w:sz w:val="16"/>
        <w:szCs w:val="16"/>
      </w:rPr>
      <w:t>ISTITUTO COMPRENSIVO STATALE “LEONARDO DA VINCI”  MASCALUCIA</w:t>
    </w:r>
  </w:p>
  <w:p w:rsidR="001F235B" w:rsidRPr="0073190F" w:rsidRDefault="001F235B" w:rsidP="008A44C6">
    <w:pPr>
      <w:jc w:val="center"/>
      <w:rPr>
        <w:rFonts w:cs="Calibri"/>
      </w:rPr>
    </w:pPr>
    <w:r w:rsidRPr="0073190F">
      <w:rPr>
        <w:rFonts w:cs="Calibri"/>
      </w:rPr>
      <w:t>95030 Mascalucia (CT)- Via Regione Siciliana,12</w:t>
    </w:r>
  </w:p>
  <w:p w:rsidR="001F235B" w:rsidRPr="0073190F" w:rsidRDefault="001F235B" w:rsidP="008A44C6">
    <w:pPr>
      <w:jc w:val="center"/>
      <w:rPr>
        <w:rFonts w:cs="Calibri"/>
      </w:rPr>
    </w:pPr>
    <w:r w:rsidRPr="0073190F">
      <w:rPr>
        <w:rFonts w:cs="Calibri"/>
        <w:lang w:val="en-US"/>
      </w:rPr>
      <w:t xml:space="preserve">Tel. 095/7275776 – FAX 095/7275763 Cod. mecc. CTIC8A300B -Cod. </w:t>
    </w:r>
    <w:r w:rsidRPr="0073190F">
      <w:rPr>
        <w:rFonts w:cs="Calibri"/>
      </w:rPr>
      <w:t>Fisc. 80011870872</w:t>
    </w:r>
  </w:p>
  <w:p w:rsidR="001F235B" w:rsidRPr="00DE4521" w:rsidRDefault="001F235B" w:rsidP="008A44C6">
    <w:pPr>
      <w:jc w:val="center"/>
    </w:pPr>
    <w:r w:rsidRPr="0073190F">
      <w:rPr>
        <w:rStyle w:val="Collegamentoipertestuale"/>
        <w:rFonts w:cs="Calibri"/>
      </w:rPr>
      <w:t>WEB-</w:t>
    </w:r>
    <w:hyperlink r:id="rId3" w:history="1">
      <w:r w:rsidRPr="0073190F">
        <w:rPr>
          <w:rStyle w:val="Collegamentoipertestuale"/>
          <w:rFonts w:cs="Calibri"/>
        </w:rPr>
        <w:t>www.vincimascalucia.gov.it</w:t>
      </w:r>
    </w:hyperlink>
    <w:r w:rsidRPr="0073190F">
      <w:rPr>
        <w:rFonts w:cs="Calibri"/>
      </w:rPr>
      <w:t xml:space="preserve">  E-Mail </w:t>
    </w:r>
    <w:hyperlink r:id="rId4" w:history="1">
      <w:r w:rsidRPr="0073190F">
        <w:rPr>
          <w:rStyle w:val="Collegamentoipertestuale"/>
          <w:rFonts w:cs="Calibri"/>
        </w:rPr>
        <w:t>ctic8a300b@istruzione.it</w:t>
      </w:r>
    </w:hyperlink>
    <w:r w:rsidRPr="0073190F">
      <w:rPr>
        <w:rFonts w:cs="Calibri"/>
      </w:rPr>
      <w:t xml:space="preserve"> </w:t>
    </w:r>
    <w:hyperlink r:id="rId5" w:history="1">
      <w:r w:rsidRPr="0073190F">
        <w:rPr>
          <w:rStyle w:val="Collegamentoipertestuale"/>
          <w:rFonts w:cs="Calibri"/>
        </w:rPr>
        <w:t>– ctic8a300b@pec.istruzione.it</w:t>
      </w:r>
    </w:hyperlink>
  </w:p>
  <w:p w:rsidR="001F235B" w:rsidRPr="00550354" w:rsidRDefault="001F235B" w:rsidP="00550354">
    <w:pP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75BCE"/>
    <w:multiLevelType w:val="hybridMultilevel"/>
    <w:tmpl w:val="936AC0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92E61F8"/>
    <w:multiLevelType w:val="hybridMultilevel"/>
    <w:tmpl w:val="6D4A1E48"/>
    <w:lvl w:ilvl="0" w:tplc="787E0240">
      <w:start w:val="1"/>
      <w:numFmt w:val="bullet"/>
      <w:lvlText w:val=""/>
      <w:lvlJc w:val="left"/>
      <w:pPr>
        <w:tabs>
          <w:tab w:val="num" w:pos="284"/>
        </w:tabs>
        <w:ind w:left="284" w:hanging="284"/>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A423E28"/>
    <w:multiLevelType w:val="hybridMultilevel"/>
    <w:tmpl w:val="8FDC97F6"/>
    <w:lvl w:ilvl="0" w:tplc="04100003">
      <w:start w:val="1"/>
      <w:numFmt w:val="bullet"/>
      <w:lvlText w:val="o"/>
      <w:lvlJc w:val="left"/>
      <w:pPr>
        <w:tabs>
          <w:tab w:val="num" w:pos="1440"/>
        </w:tabs>
        <w:ind w:left="144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0B364932"/>
    <w:multiLevelType w:val="hybridMultilevel"/>
    <w:tmpl w:val="CEC4D3FA"/>
    <w:lvl w:ilvl="0" w:tplc="344475AC">
      <w:start w:val="1"/>
      <w:numFmt w:val="bullet"/>
      <w:lvlText w:val=""/>
      <w:lvlJc w:val="left"/>
      <w:pPr>
        <w:tabs>
          <w:tab w:val="num" w:pos="708"/>
        </w:tabs>
        <w:ind w:left="935" w:hanging="227"/>
      </w:pPr>
      <w:rPr>
        <w:rFonts w:ascii="Wingdings" w:hAnsi="Wingdings" w:hint="default"/>
      </w:rPr>
    </w:lvl>
    <w:lvl w:ilvl="1" w:tplc="0410000F">
      <w:start w:val="1"/>
      <w:numFmt w:val="decimal"/>
      <w:lvlText w:val="%2."/>
      <w:lvlJc w:val="left"/>
      <w:pPr>
        <w:tabs>
          <w:tab w:val="num" w:pos="2148"/>
        </w:tabs>
        <w:ind w:left="2148" w:hanging="360"/>
      </w:pPr>
      <w:rPr>
        <w:rFonts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4">
    <w:nsid w:val="1005366B"/>
    <w:multiLevelType w:val="hybridMultilevel"/>
    <w:tmpl w:val="4B964C2C"/>
    <w:lvl w:ilvl="0" w:tplc="04100001">
      <w:start w:val="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24DD2C1"/>
    <w:multiLevelType w:val="multilevel"/>
    <w:tmpl w:val="7218F206"/>
    <w:lvl w:ilvl="0">
      <w:start w:val="1"/>
      <w:numFmt w:val="bullet"/>
      <w:lvlText w:val=""/>
      <w:lvlJc w:val="left"/>
      <w:pPr>
        <w:tabs>
          <w:tab w:val="left" w:pos="200"/>
        </w:tabs>
        <w:ind w:left="200"/>
      </w:pPr>
      <w:rPr>
        <w:rFonts w:ascii="Symbol"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796648"/>
    <w:multiLevelType w:val="multilevel"/>
    <w:tmpl w:val="479A4994"/>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CB0C0D"/>
    <w:multiLevelType w:val="hybridMultilevel"/>
    <w:tmpl w:val="33D85AFC"/>
    <w:lvl w:ilvl="0" w:tplc="344475AC">
      <w:start w:val="1"/>
      <w:numFmt w:val="bullet"/>
      <w:lvlText w:val=""/>
      <w:lvlJc w:val="left"/>
      <w:pPr>
        <w:tabs>
          <w:tab w:val="num" w:pos="0"/>
        </w:tabs>
        <w:ind w:left="227" w:hanging="22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14C15C93"/>
    <w:multiLevelType w:val="hybridMultilevel"/>
    <w:tmpl w:val="A754D57A"/>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7170819"/>
    <w:multiLevelType w:val="hybridMultilevel"/>
    <w:tmpl w:val="2DBAA6CC"/>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7B53FAE"/>
    <w:multiLevelType w:val="hybridMultilevel"/>
    <w:tmpl w:val="8E62D96A"/>
    <w:lvl w:ilvl="0" w:tplc="DD4EB7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1114FDA"/>
    <w:multiLevelType w:val="hybridMultilevel"/>
    <w:tmpl w:val="A704DAB4"/>
    <w:lvl w:ilvl="0" w:tplc="CB8074BC">
      <w:start w:val="1"/>
      <w:numFmt w:val="bullet"/>
      <w:lvlText w:val=""/>
      <w:lvlJc w:val="left"/>
      <w:pPr>
        <w:tabs>
          <w:tab w:val="num" w:pos="0"/>
        </w:tabs>
        <w:ind w:left="284" w:hanging="284"/>
      </w:pPr>
      <w:rPr>
        <w:rFonts w:ascii="Wingdings" w:hAnsi="Wingdings" w:hint="default"/>
      </w:rPr>
    </w:lvl>
    <w:lvl w:ilvl="1" w:tplc="D346D592">
      <w:numFmt w:val="bullet"/>
      <w:lvlText w:val=""/>
      <w:lvlJc w:val="left"/>
      <w:pPr>
        <w:ind w:left="1440" w:hanging="360"/>
      </w:pPr>
      <w:rPr>
        <w:rFonts w:ascii="Symbol" w:eastAsia="Times New Roman" w:hAnsi="Symbol"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225F530D"/>
    <w:multiLevelType w:val="hybridMultilevel"/>
    <w:tmpl w:val="02AE195E"/>
    <w:lvl w:ilvl="0" w:tplc="8CDC5EB0">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23E83823"/>
    <w:multiLevelType w:val="hybridMultilevel"/>
    <w:tmpl w:val="5414EB5E"/>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4411122"/>
    <w:multiLevelType w:val="hybridMultilevel"/>
    <w:tmpl w:val="68ECC26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8836DBE"/>
    <w:multiLevelType w:val="hybridMultilevel"/>
    <w:tmpl w:val="AD0C2DF2"/>
    <w:lvl w:ilvl="0" w:tplc="344475AC">
      <w:start w:val="1"/>
      <w:numFmt w:val="bullet"/>
      <w:lvlText w:val=""/>
      <w:lvlJc w:val="left"/>
      <w:pPr>
        <w:tabs>
          <w:tab w:val="num" w:pos="0"/>
        </w:tabs>
        <w:ind w:left="227" w:hanging="22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90F4FAA"/>
    <w:multiLevelType w:val="hybridMultilevel"/>
    <w:tmpl w:val="FF7E4EBE"/>
    <w:lvl w:ilvl="0" w:tplc="DF8C9296">
      <w:start w:val="1"/>
      <w:numFmt w:val="bullet"/>
      <w:lvlText w:val=""/>
      <w:lvlJc w:val="left"/>
      <w:pPr>
        <w:tabs>
          <w:tab w:val="num" w:pos="0"/>
        </w:tabs>
        <w:ind w:left="227" w:hanging="22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2B3D093D"/>
    <w:multiLevelType w:val="hybridMultilevel"/>
    <w:tmpl w:val="2FFEA9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75F068D"/>
    <w:multiLevelType w:val="hybridMultilevel"/>
    <w:tmpl w:val="F84E4DF8"/>
    <w:lvl w:ilvl="0" w:tplc="9A1EE2BA">
      <w:start w:val="1"/>
      <w:numFmt w:val="decimal"/>
      <w:lvlText w:val="(%1)"/>
      <w:lvlJc w:val="left"/>
      <w:pPr>
        <w:tabs>
          <w:tab w:val="num" w:pos="34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nsid w:val="3A3F3E2A"/>
    <w:multiLevelType w:val="hybridMultilevel"/>
    <w:tmpl w:val="0450B416"/>
    <w:lvl w:ilvl="0" w:tplc="344475AC">
      <w:start w:val="1"/>
      <w:numFmt w:val="bullet"/>
      <w:lvlText w:val=""/>
      <w:lvlJc w:val="left"/>
      <w:pPr>
        <w:tabs>
          <w:tab w:val="num" w:pos="360"/>
        </w:tabs>
        <w:ind w:left="587" w:hanging="227"/>
      </w:pPr>
      <w:rPr>
        <w:rFonts w:ascii="Wingdings" w:hAnsi="Wingdings"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0">
    <w:nsid w:val="3DED6692"/>
    <w:multiLevelType w:val="hybridMultilevel"/>
    <w:tmpl w:val="DA2A077C"/>
    <w:lvl w:ilvl="0" w:tplc="51EEA5D2">
      <w:numFmt w:val="bullet"/>
      <w:lvlText w:val=""/>
      <w:lvlJc w:val="left"/>
      <w:pPr>
        <w:ind w:left="720" w:hanging="360"/>
      </w:pPr>
      <w:rPr>
        <w:rFonts w:ascii="Symbol" w:eastAsia="Times New Roman" w:hAnsi="Symbol" w:cs="Times New Roman" w:hint="default"/>
        <w:b w:val="0"/>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EB43917"/>
    <w:multiLevelType w:val="hybridMultilevel"/>
    <w:tmpl w:val="E4065DC2"/>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F2942E1"/>
    <w:multiLevelType w:val="hybridMultilevel"/>
    <w:tmpl w:val="8C9E06A8"/>
    <w:lvl w:ilvl="0" w:tplc="C1045984">
      <w:start w:val="1"/>
      <w:numFmt w:val="bullet"/>
      <w:lvlText w:val=""/>
      <w:lvlJc w:val="left"/>
      <w:pPr>
        <w:ind w:left="644" w:hanging="360"/>
      </w:pPr>
      <w:rPr>
        <w:rFonts w:ascii="Wingdings" w:hAnsi="Wingdings" w:hint="default"/>
        <w:color w:val="auto"/>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3">
    <w:nsid w:val="42474FA2"/>
    <w:multiLevelType w:val="multilevel"/>
    <w:tmpl w:val="02AE19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4C15A90"/>
    <w:multiLevelType w:val="hybridMultilevel"/>
    <w:tmpl w:val="F5F8B2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5046A36"/>
    <w:multiLevelType w:val="hybridMultilevel"/>
    <w:tmpl w:val="D882A39E"/>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773EEE7"/>
    <w:multiLevelType w:val="multilevel"/>
    <w:tmpl w:val="782A70B3"/>
    <w:lvl w:ilvl="0">
      <w:start w:val="1"/>
      <w:numFmt w:val="bullet"/>
      <w:lvlText w:val=""/>
      <w:lvlJc w:val="left"/>
      <w:pPr>
        <w:tabs>
          <w:tab w:val="left" w:pos="200"/>
        </w:tabs>
        <w:ind w:left="200"/>
      </w:pPr>
      <w:rPr>
        <w:rFonts w:ascii="Symbol"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DE62BAD"/>
    <w:multiLevelType w:val="hybridMultilevel"/>
    <w:tmpl w:val="76DC507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4F6E700F"/>
    <w:multiLevelType w:val="hybridMultilevel"/>
    <w:tmpl w:val="9260F73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1EC1243"/>
    <w:multiLevelType w:val="hybridMultilevel"/>
    <w:tmpl w:val="8250D708"/>
    <w:lvl w:ilvl="0" w:tplc="344475AC">
      <w:start w:val="1"/>
      <w:numFmt w:val="bullet"/>
      <w:lvlText w:val=""/>
      <w:lvlJc w:val="left"/>
      <w:pPr>
        <w:tabs>
          <w:tab w:val="num" w:pos="0"/>
        </w:tabs>
        <w:ind w:left="227" w:hanging="22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5E274686"/>
    <w:multiLevelType w:val="hybridMultilevel"/>
    <w:tmpl w:val="4C3637A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F406000"/>
    <w:multiLevelType w:val="hybridMultilevel"/>
    <w:tmpl w:val="3660621A"/>
    <w:lvl w:ilvl="0" w:tplc="AF141C6C">
      <w:start w:val="1"/>
      <w:numFmt w:val="lowerLetter"/>
      <w:lvlText w:val="%1)"/>
      <w:lvlJc w:val="left"/>
      <w:pPr>
        <w:tabs>
          <w:tab w:val="num" w:pos="0"/>
        </w:tabs>
        <w:ind w:left="28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2">
    <w:nsid w:val="60C704D1"/>
    <w:multiLevelType w:val="hybridMultilevel"/>
    <w:tmpl w:val="CE18166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240795F"/>
    <w:multiLevelType w:val="hybridMultilevel"/>
    <w:tmpl w:val="AD24DA36"/>
    <w:lvl w:ilvl="0" w:tplc="B78E4FFA">
      <w:start w:val="1"/>
      <w:numFmt w:val="lowerLetter"/>
      <w:lvlText w:val="%1)"/>
      <w:lvlJc w:val="left"/>
      <w:pPr>
        <w:tabs>
          <w:tab w:val="num" w:pos="2484"/>
        </w:tabs>
        <w:ind w:left="2484" w:hanging="360"/>
      </w:pPr>
      <w:rPr>
        <w:rFonts w:hint="default"/>
        <w:b/>
      </w:rPr>
    </w:lvl>
    <w:lvl w:ilvl="1" w:tplc="04100019" w:tentative="1">
      <w:start w:val="1"/>
      <w:numFmt w:val="lowerLetter"/>
      <w:lvlText w:val="%2."/>
      <w:lvlJc w:val="left"/>
      <w:pPr>
        <w:tabs>
          <w:tab w:val="num" w:pos="3204"/>
        </w:tabs>
        <w:ind w:left="3204" w:hanging="360"/>
      </w:pPr>
    </w:lvl>
    <w:lvl w:ilvl="2" w:tplc="0410001B" w:tentative="1">
      <w:start w:val="1"/>
      <w:numFmt w:val="lowerRoman"/>
      <w:lvlText w:val="%3."/>
      <w:lvlJc w:val="right"/>
      <w:pPr>
        <w:tabs>
          <w:tab w:val="num" w:pos="3924"/>
        </w:tabs>
        <w:ind w:left="3924" w:hanging="180"/>
      </w:pPr>
    </w:lvl>
    <w:lvl w:ilvl="3" w:tplc="0410000F" w:tentative="1">
      <w:start w:val="1"/>
      <w:numFmt w:val="decimal"/>
      <w:lvlText w:val="%4."/>
      <w:lvlJc w:val="left"/>
      <w:pPr>
        <w:tabs>
          <w:tab w:val="num" w:pos="4644"/>
        </w:tabs>
        <w:ind w:left="4644" w:hanging="360"/>
      </w:pPr>
    </w:lvl>
    <w:lvl w:ilvl="4" w:tplc="04100019" w:tentative="1">
      <w:start w:val="1"/>
      <w:numFmt w:val="lowerLetter"/>
      <w:lvlText w:val="%5."/>
      <w:lvlJc w:val="left"/>
      <w:pPr>
        <w:tabs>
          <w:tab w:val="num" w:pos="5364"/>
        </w:tabs>
        <w:ind w:left="5364" w:hanging="360"/>
      </w:pPr>
    </w:lvl>
    <w:lvl w:ilvl="5" w:tplc="0410001B" w:tentative="1">
      <w:start w:val="1"/>
      <w:numFmt w:val="lowerRoman"/>
      <w:lvlText w:val="%6."/>
      <w:lvlJc w:val="right"/>
      <w:pPr>
        <w:tabs>
          <w:tab w:val="num" w:pos="6084"/>
        </w:tabs>
        <w:ind w:left="6084" w:hanging="180"/>
      </w:pPr>
    </w:lvl>
    <w:lvl w:ilvl="6" w:tplc="0410000F" w:tentative="1">
      <w:start w:val="1"/>
      <w:numFmt w:val="decimal"/>
      <w:lvlText w:val="%7."/>
      <w:lvlJc w:val="left"/>
      <w:pPr>
        <w:tabs>
          <w:tab w:val="num" w:pos="6804"/>
        </w:tabs>
        <w:ind w:left="6804" w:hanging="360"/>
      </w:pPr>
    </w:lvl>
    <w:lvl w:ilvl="7" w:tplc="04100019" w:tentative="1">
      <w:start w:val="1"/>
      <w:numFmt w:val="lowerLetter"/>
      <w:lvlText w:val="%8."/>
      <w:lvlJc w:val="left"/>
      <w:pPr>
        <w:tabs>
          <w:tab w:val="num" w:pos="7524"/>
        </w:tabs>
        <w:ind w:left="7524" w:hanging="360"/>
      </w:pPr>
    </w:lvl>
    <w:lvl w:ilvl="8" w:tplc="0410001B" w:tentative="1">
      <w:start w:val="1"/>
      <w:numFmt w:val="lowerRoman"/>
      <w:lvlText w:val="%9."/>
      <w:lvlJc w:val="right"/>
      <w:pPr>
        <w:tabs>
          <w:tab w:val="num" w:pos="8244"/>
        </w:tabs>
        <w:ind w:left="8244" w:hanging="180"/>
      </w:pPr>
    </w:lvl>
  </w:abstractNum>
  <w:abstractNum w:abstractNumId="34">
    <w:nsid w:val="65746302"/>
    <w:multiLevelType w:val="hybridMultilevel"/>
    <w:tmpl w:val="C3369452"/>
    <w:lvl w:ilvl="0" w:tplc="5B00753A">
      <w:start w:val="1"/>
      <w:numFmt w:val="decimal"/>
      <w:lvlText w:val="%1."/>
      <w:lvlJc w:val="left"/>
      <w:pPr>
        <w:tabs>
          <w:tab w:val="num" w:pos="0"/>
        </w:tabs>
        <w:ind w:left="28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67CD6AE8"/>
    <w:multiLevelType w:val="hybridMultilevel"/>
    <w:tmpl w:val="FD52F1CE"/>
    <w:lvl w:ilvl="0" w:tplc="344475AC">
      <w:start w:val="1"/>
      <w:numFmt w:val="bullet"/>
      <w:lvlText w:val=""/>
      <w:lvlJc w:val="left"/>
      <w:pPr>
        <w:tabs>
          <w:tab w:val="num" w:pos="935"/>
        </w:tabs>
        <w:ind w:left="1162" w:hanging="227"/>
      </w:pPr>
      <w:rPr>
        <w:rFonts w:ascii="Wingdings" w:hAnsi="Wingdings" w:hint="default"/>
      </w:rPr>
    </w:lvl>
    <w:lvl w:ilvl="1" w:tplc="04100003">
      <w:start w:val="1"/>
      <w:numFmt w:val="bullet"/>
      <w:lvlText w:val="o"/>
      <w:lvlJc w:val="left"/>
      <w:pPr>
        <w:tabs>
          <w:tab w:val="num" w:pos="2375"/>
        </w:tabs>
        <w:ind w:left="2375" w:hanging="360"/>
      </w:pPr>
      <w:rPr>
        <w:rFonts w:ascii="Courier New" w:hAnsi="Courier New" w:cs="Courier New" w:hint="default"/>
      </w:rPr>
    </w:lvl>
    <w:lvl w:ilvl="2" w:tplc="04100005" w:tentative="1">
      <w:start w:val="1"/>
      <w:numFmt w:val="bullet"/>
      <w:lvlText w:val=""/>
      <w:lvlJc w:val="left"/>
      <w:pPr>
        <w:tabs>
          <w:tab w:val="num" w:pos="3095"/>
        </w:tabs>
        <w:ind w:left="3095" w:hanging="360"/>
      </w:pPr>
      <w:rPr>
        <w:rFonts w:ascii="Wingdings" w:hAnsi="Wingdings" w:hint="default"/>
      </w:rPr>
    </w:lvl>
    <w:lvl w:ilvl="3" w:tplc="04100001" w:tentative="1">
      <w:start w:val="1"/>
      <w:numFmt w:val="bullet"/>
      <w:lvlText w:val=""/>
      <w:lvlJc w:val="left"/>
      <w:pPr>
        <w:tabs>
          <w:tab w:val="num" w:pos="3815"/>
        </w:tabs>
        <w:ind w:left="3815" w:hanging="360"/>
      </w:pPr>
      <w:rPr>
        <w:rFonts w:ascii="Symbol" w:hAnsi="Symbol" w:hint="default"/>
      </w:rPr>
    </w:lvl>
    <w:lvl w:ilvl="4" w:tplc="04100003" w:tentative="1">
      <w:start w:val="1"/>
      <w:numFmt w:val="bullet"/>
      <w:lvlText w:val="o"/>
      <w:lvlJc w:val="left"/>
      <w:pPr>
        <w:tabs>
          <w:tab w:val="num" w:pos="4535"/>
        </w:tabs>
        <w:ind w:left="4535" w:hanging="360"/>
      </w:pPr>
      <w:rPr>
        <w:rFonts w:ascii="Courier New" w:hAnsi="Courier New" w:cs="Courier New" w:hint="default"/>
      </w:rPr>
    </w:lvl>
    <w:lvl w:ilvl="5" w:tplc="04100005" w:tentative="1">
      <w:start w:val="1"/>
      <w:numFmt w:val="bullet"/>
      <w:lvlText w:val=""/>
      <w:lvlJc w:val="left"/>
      <w:pPr>
        <w:tabs>
          <w:tab w:val="num" w:pos="5255"/>
        </w:tabs>
        <w:ind w:left="5255" w:hanging="360"/>
      </w:pPr>
      <w:rPr>
        <w:rFonts w:ascii="Wingdings" w:hAnsi="Wingdings" w:hint="default"/>
      </w:rPr>
    </w:lvl>
    <w:lvl w:ilvl="6" w:tplc="04100001" w:tentative="1">
      <w:start w:val="1"/>
      <w:numFmt w:val="bullet"/>
      <w:lvlText w:val=""/>
      <w:lvlJc w:val="left"/>
      <w:pPr>
        <w:tabs>
          <w:tab w:val="num" w:pos="5975"/>
        </w:tabs>
        <w:ind w:left="5975" w:hanging="360"/>
      </w:pPr>
      <w:rPr>
        <w:rFonts w:ascii="Symbol" w:hAnsi="Symbol" w:hint="default"/>
      </w:rPr>
    </w:lvl>
    <w:lvl w:ilvl="7" w:tplc="04100003" w:tentative="1">
      <w:start w:val="1"/>
      <w:numFmt w:val="bullet"/>
      <w:lvlText w:val="o"/>
      <w:lvlJc w:val="left"/>
      <w:pPr>
        <w:tabs>
          <w:tab w:val="num" w:pos="6695"/>
        </w:tabs>
        <w:ind w:left="6695" w:hanging="360"/>
      </w:pPr>
      <w:rPr>
        <w:rFonts w:ascii="Courier New" w:hAnsi="Courier New" w:cs="Courier New" w:hint="default"/>
      </w:rPr>
    </w:lvl>
    <w:lvl w:ilvl="8" w:tplc="04100005" w:tentative="1">
      <w:start w:val="1"/>
      <w:numFmt w:val="bullet"/>
      <w:lvlText w:val=""/>
      <w:lvlJc w:val="left"/>
      <w:pPr>
        <w:tabs>
          <w:tab w:val="num" w:pos="7415"/>
        </w:tabs>
        <w:ind w:left="7415" w:hanging="360"/>
      </w:pPr>
      <w:rPr>
        <w:rFonts w:ascii="Wingdings" w:hAnsi="Wingdings" w:hint="default"/>
      </w:rPr>
    </w:lvl>
  </w:abstractNum>
  <w:abstractNum w:abstractNumId="36">
    <w:nsid w:val="6F880590"/>
    <w:multiLevelType w:val="hybridMultilevel"/>
    <w:tmpl w:val="557CEA04"/>
    <w:lvl w:ilvl="0" w:tplc="344475AC">
      <w:start w:val="1"/>
      <w:numFmt w:val="bullet"/>
      <w:lvlText w:val=""/>
      <w:lvlJc w:val="left"/>
      <w:pPr>
        <w:tabs>
          <w:tab w:val="num" w:pos="0"/>
        </w:tabs>
        <w:ind w:left="227" w:hanging="22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716621BE"/>
    <w:multiLevelType w:val="hybridMultilevel"/>
    <w:tmpl w:val="45A2C512"/>
    <w:lvl w:ilvl="0" w:tplc="344475AC">
      <w:start w:val="1"/>
      <w:numFmt w:val="bullet"/>
      <w:lvlText w:val=""/>
      <w:lvlJc w:val="left"/>
      <w:pPr>
        <w:tabs>
          <w:tab w:val="num" w:pos="0"/>
        </w:tabs>
        <w:ind w:left="227" w:hanging="22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75EE72A5"/>
    <w:multiLevelType w:val="hybridMultilevel"/>
    <w:tmpl w:val="4C6647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DD52384"/>
    <w:multiLevelType w:val="hybridMultilevel"/>
    <w:tmpl w:val="FB0ED86C"/>
    <w:lvl w:ilvl="0" w:tplc="1606294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E8223A8"/>
    <w:multiLevelType w:val="hybridMultilevel"/>
    <w:tmpl w:val="3EA0CD48"/>
    <w:lvl w:ilvl="0" w:tplc="344475AC">
      <w:start w:val="1"/>
      <w:numFmt w:val="bullet"/>
      <w:lvlText w:val=""/>
      <w:lvlJc w:val="left"/>
      <w:pPr>
        <w:tabs>
          <w:tab w:val="num" w:pos="1080"/>
        </w:tabs>
        <w:ind w:left="1307" w:hanging="227"/>
      </w:pPr>
      <w:rPr>
        <w:rFonts w:ascii="Wingdings" w:hAnsi="Wingdings"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num w:numId="1">
    <w:abstractNumId w:val="29"/>
  </w:num>
  <w:num w:numId="2">
    <w:abstractNumId w:val="37"/>
  </w:num>
  <w:num w:numId="3">
    <w:abstractNumId w:val="35"/>
  </w:num>
  <w:num w:numId="4">
    <w:abstractNumId w:val="7"/>
  </w:num>
  <w:num w:numId="5">
    <w:abstractNumId w:val="3"/>
  </w:num>
  <w:num w:numId="6">
    <w:abstractNumId w:val="40"/>
  </w:num>
  <w:num w:numId="7">
    <w:abstractNumId w:val="36"/>
  </w:num>
  <w:num w:numId="8">
    <w:abstractNumId w:val="2"/>
  </w:num>
  <w:num w:numId="9">
    <w:abstractNumId w:val="19"/>
  </w:num>
  <w:num w:numId="10">
    <w:abstractNumId w:val="15"/>
  </w:num>
  <w:num w:numId="11">
    <w:abstractNumId w:val="12"/>
  </w:num>
  <w:num w:numId="12">
    <w:abstractNumId w:val="23"/>
  </w:num>
  <w:num w:numId="13">
    <w:abstractNumId w:val="18"/>
  </w:num>
  <w:num w:numId="14">
    <w:abstractNumId w:val="11"/>
  </w:num>
  <w:num w:numId="15">
    <w:abstractNumId w:val="6"/>
  </w:num>
  <w:num w:numId="16">
    <w:abstractNumId w:val="33"/>
  </w:num>
  <w:num w:numId="17">
    <w:abstractNumId w:val="1"/>
  </w:num>
  <w:num w:numId="18">
    <w:abstractNumId w:val="34"/>
  </w:num>
  <w:num w:numId="19">
    <w:abstractNumId w:val="31"/>
  </w:num>
  <w:num w:numId="20">
    <w:abstractNumId w:val="39"/>
  </w:num>
  <w:num w:numId="21">
    <w:abstractNumId w:val="38"/>
  </w:num>
  <w:num w:numId="22">
    <w:abstractNumId w:val="9"/>
  </w:num>
  <w:num w:numId="23">
    <w:abstractNumId w:val="25"/>
  </w:num>
  <w:num w:numId="24">
    <w:abstractNumId w:val="21"/>
  </w:num>
  <w:num w:numId="25">
    <w:abstractNumId w:val="20"/>
  </w:num>
  <w:num w:numId="26">
    <w:abstractNumId w:val="13"/>
  </w:num>
  <w:num w:numId="27">
    <w:abstractNumId w:val="8"/>
  </w:num>
  <w:num w:numId="28">
    <w:abstractNumId w:val="27"/>
  </w:num>
  <w:num w:numId="29">
    <w:abstractNumId w:val="17"/>
  </w:num>
  <w:num w:numId="30">
    <w:abstractNumId w:val="24"/>
  </w:num>
  <w:num w:numId="31">
    <w:abstractNumId w:val="5"/>
  </w:num>
  <w:num w:numId="32">
    <w:abstractNumId w:val="26"/>
  </w:num>
  <w:num w:numId="33">
    <w:abstractNumId w:val="4"/>
  </w:num>
  <w:num w:numId="34">
    <w:abstractNumId w:val="28"/>
  </w:num>
  <w:num w:numId="35">
    <w:abstractNumId w:val="10"/>
  </w:num>
  <w:num w:numId="36">
    <w:abstractNumId w:val="32"/>
  </w:num>
  <w:num w:numId="37">
    <w:abstractNumId w:val="30"/>
  </w:num>
  <w:num w:numId="38">
    <w:abstractNumId w:val="14"/>
  </w:num>
  <w:num w:numId="39">
    <w:abstractNumId w:val="16"/>
  </w:num>
  <w:num w:numId="40">
    <w:abstractNumId w:val="0"/>
  </w:num>
  <w:num w:numId="41">
    <w:abstractNumId w:val="22"/>
  </w:num>
  <w:num w:numId="4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hyphenationZone w:val="283"/>
  <w:drawingGridHorizontalSpacing w:val="120"/>
  <w:displayHorizontalDrawingGridEvery w:val="2"/>
  <w:noPunctuationKerning/>
  <w:characterSpacingControl w:val="doNotCompress"/>
  <w:hdrShapeDefaults>
    <o:shapedefaults v:ext="edit" spidmax="70658">
      <o:colormenu v:ext="edit" fillcolor="none [3212]"/>
    </o:shapedefaults>
  </w:hdrShapeDefaults>
  <w:footnotePr>
    <w:footnote w:id="0"/>
    <w:footnote w:id="1"/>
  </w:footnotePr>
  <w:endnotePr>
    <w:endnote w:id="0"/>
    <w:endnote w:id="1"/>
  </w:endnotePr>
  <w:compat/>
  <w:rsids>
    <w:rsidRoot w:val="006F0AC9"/>
    <w:rsid w:val="00002058"/>
    <w:rsid w:val="00005C3F"/>
    <w:rsid w:val="00006E2C"/>
    <w:rsid w:val="00006F4F"/>
    <w:rsid w:val="00010FA2"/>
    <w:rsid w:val="00012304"/>
    <w:rsid w:val="000141E1"/>
    <w:rsid w:val="00014B9E"/>
    <w:rsid w:val="00016DE5"/>
    <w:rsid w:val="00017419"/>
    <w:rsid w:val="000178AB"/>
    <w:rsid w:val="00017AD3"/>
    <w:rsid w:val="000214CE"/>
    <w:rsid w:val="000217E7"/>
    <w:rsid w:val="00021B65"/>
    <w:rsid w:val="00023138"/>
    <w:rsid w:val="00025028"/>
    <w:rsid w:val="000269D2"/>
    <w:rsid w:val="00027234"/>
    <w:rsid w:val="0003041F"/>
    <w:rsid w:val="00030DF3"/>
    <w:rsid w:val="00032110"/>
    <w:rsid w:val="000337EB"/>
    <w:rsid w:val="00033F45"/>
    <w:rsid w:val="00035D73"/>
    <w:rsid w:val="00036241"/>
    <w:rsid w:val="0003673F"/>
    <w:rsid w:val="00036AA4"/>
    <w:rsid w:val="00036BDB"/>
    <w:rsid w:val="000372A1"/>
    <w:rsid w:val="00041327"/>
    <w:rsid w:val="00042E15"/>
    <w:rsid w:val="000433A2"/>
    <w:rsid w:val="00043D6B"/>
    <w:rsid w:val="00045374"/>
    <w:rsid w:val="000458E4"/>
    <w:rsid w:val="0004647D"/>
    <w:rsid w:val="00047F13"/>
    <w:rsid w:val="00050A3A"/>
    <w:rsid w:val="00050B6B"/>
    <w:rsid w:val="00051AB4"/>
    <w:rsid w:val="00053A62"/>
    <w:rsid w:val="00055C17"/>
    <w:rsid w:val="00055FB9"/>
    <w:rsid w:val="0005737E"/>
    <w:rsid w:val="000601C4"/>
    <w:rsid w:val="0006338F"/>
    <w:rsid w:val="000650AB"/>
    <w:rsid w:val="00066655"/>
    <w:rsid w:val="00067B6C"/>
    <w:rsid w:val="00070979"/>
    <w:rsid w:val="000740A2"/>
    <w:rsid w:val="00075432"/>
    <w:rsid w:val="0007715D"/>
    <w:rsid w:val="0007744B"/>
    <w:rsid w:val="00080A51"/>
    <w:rsid w:val="00082AF9"/>
    <w:rsid w:val="000831A0"/>
    <w:rsid w:val="00083868"/>
    <w:rsid w:val="00083C9A"/>
    <w:rsid w:val="000923CE"/>
    <w:rsid w:val="0009469D"/>
    <w:rsid w:val="00094764"/>
    <w:rsid w:val="00097B70"/>
    <w:rsid w:val="00097C69"/>
    <w:rsid w:val="000A0B2E"/>
    <w:rsid w:val="000A0E50"/>
    <w:rsid w:val="000A23A5"/>
    <w:rsid w:val="000A5E62"/>
    <w:rsid w:val="000A6012"/>
    <w:rsid w:val="000A7FCA"/>
    <w:rsid w:val="000B05EF"/>
    <w:rsid w:val="000B0813"/>
    <w:rsid w:val="000B092E"/>
    <w:rsid w:val="000B3FC8"/>
    <w:rsid w:val="000B4181"/>
    <w:rsid w:val="000B4BA5"/>
    <w:rsid w:val="000C04E1"/>
    <w:rsid w:val="000C0660"/>
    <w:rsid w:val="000C45F3"/>
    <w:rsid w:val="000C7A26"/>
    <w:rsid w:val="000D0120"/>
    <w:rsid w:val="000D0360"/>
    <w:rsid w:val="000D14CC"/>
    <w:rsid w:val="000D1978"/>
    <w:rsid w:val="000D3630"/>
    <w:rsid w:val="000D45A3"/>
    <w:rsid w:val="000D4966"/>
    <w:rsid w:val="000D5CF9"/>
    <w:rsid w:val="000D5DBD"/>
    <w:rsid w:val="000D6003"/>
    <w:rsid w:val="000D6DB8"/>
    <w:rsid w:val="000D6E8E"/>
    <w:rsid w:val="000D7726"/>
    <w:rsid w:val="000E05EF"/>
    <w:rsid w:val="000E0D59"/>
    <w:rsid w:val="000E0EC2"/>
    <w:rsid w:val="000E1F78"/>
    <w:rsid w:val="000E2285"/>
    <w:rsid w:val="000E2699"/>
    <w:rsid w:val="000E26B3"/>
    <w:rsid w:val="000E307E"/>
    <w:rsid w:val="000E4A13"/>
    <w:rsid w:val="000E6EC3"/>
    <w:rsid w:val="000F2D28"/>
    <w:rsid w:val="000F5D21"/>
    <w:rsid w:val="000F5F8B"/>
    <w:rsid w:val="000F72AA"/>
    <w:rsid w:val="000F73B3"/>
    <w:rsid w:val="00100440"/>
    <w:rsid w:val="00100940"/>
    <w:rsid w:val="00100EB4"/>
    <w:rsid w:val="00101A5C"/>
    <w:rsid w:val="001035D7"/>
    <w:rsid w:val="00104EE8"/>
    <w:rsid w:val="0010552A"/>
    <w:rsid w:val="00105C9C"/>
    <w:rsid w:val="00106536"/>
    <w:rsid w:val="00106CA0"/>
    <w:rsid w:val="00106F2C"/>
    <w:rsid w:val="001077A3"/>
    <w:rsid w:val="00107AD8"/>
    <w:rsid w:val="00110728"/>
    <w:rsid w:val="00110EEE"/>
    <w:rsid w:val="00110FF1"/>
    <w:rsid w:val="001123B7"/>
    <w:rsid w:val="001123DC"/>
    <w:rsid w:val="00113785"/>
    <w:rsid w:val="00113CC7"/>
    <w:rsid w:val="00115651"/>
    <w:rsid w:val="00117A1F"/>
    <w:rsid w:val="00117CCF"/>
    <w:rsid w:val="00117EDC"/>
    <w:rsid w:val="001203BC"/>
    <w:rsid w:val="001209A3"/>
    <w:rsid w:val="0012350C"/>
    <w:rsid w:val="00123D49"/>
    <w:rsid w:val="00126820"/>
    <w:rsid w:val="001327E0"/>
    <w:rsid w:val="00132E7C"/>
    <w:rsid w:val="00137350"/>
    <w:rsid w:val="00137900"/>
    <w:rsid w:val="00141E8D"/>
    <w:rsid w:val="00142E3E"/>
    <w:rsid w:val="00143689"/>
    <w:rsid w:val="00145E73"/>
    <w:rsid w:val="00152B41"/>
    <w:rsid w:val="00153B54"/>
    <w:rsid w:val="00161A9B"/>
    <w:rsid w:val="0016225F"/>
    <w:rsid w:val="001641B7"/>
    <w:rsid w:val="00165CFB"/>
    <w:rsid w:val="00166016"/>
    <w:rsid w:val="00167621"/>
    <w:rsid w:val="001725A2"/>
    <w:rsid w:val="00172630"/>
    <w:rsid w:val="00173872"/>
    <w:rsid w:val="00173890"/>
    <w:rsid w:val="00174664"/>
    <w:rsid w:val="00175D21"/>
    <w:rsid w:val="00177C3D"/>
    <w:rsid w:val="001808AD"/>
    <w:rsid w:val="00181A5C"/>
    <w:rsid w:val="001822F7"/>
    <w:rsid w:val="001828E2"/>
    <w:rsid w:val="0018317D"/>
    <w:rsid w:val="001839F5"/>
    <w:rsid w:val="00184157"/>
    <w:rsid w:val="0018441B"/>
    <w:rsid w:val="00184516"/>
    <w:rsid w:val="00186E44"/>
    <w:rsid w:val="00186E48"/>
    <w:rsid w:val="00186E79"/>
    <w:rsid w:val="00190FCC"/>
    <w:rsid w:val="00191495"/>
    <w:rsid w:val="00192E9F"/>
    <w:rsid w:val="001945F2"/>
    <w:rsid w:val="00194719"/>
    <w:rsid w:val="00196064"/>
    <w:rsid w:val="00196EDB"/>
    <w:rsid w:val="001976B1"/>
    <w:rsid w:val="001A0333"/>
    <w:rsid w:val="001A082A"/>
    <w:rsid w:val="001A0D2A"/>
    <w:rsid w:val="001A3B0B"/>
    <w:rsid w:val="001A488C"/>
    <w:rsid w:val="001B09B8"/>
    <w:rsid w:val="001B0B31"/>
    <w:rsid w:val="001B5F46"/>
    <w:rsid w:val="001C088E"/>
    <w:rsid w:val="001C092F"/>
    <w:rsid w:val="001C14A2"/>
    <w:rsid w:val="001C1D0C"/>
    <w:rsid w:val="001C3660"/>
    <w:rsid w:val="001C541A"/>
    <w:rsid w:val="001C564D"/>
    <w:rsid w:val="001C5F7D"/>
    <w:rsid w:val="001C6750"/>
    <w:rsid w:val="001D013E"/>
    <w:rsid w:val="001D15D6"/>
    <w:rsid w:val="001D2178"/>
    <w:rsid w:val="001D21F5"/>
    <w:rsid w:val="001D6445"/>
    <w:rsid w:val="001D7765"/>
    <w:rsid w:val="001D7EB2"/>
    <w:rsid w:val="001E2C35"/>
    <w:rsid w:val="001E3D5F"/>
    <w:rsid w:val="001E47A5"/>
    <w:rsid w:val="001E4A52"/>
    <w:rsid w:val="001E4AB1"/>
    <w:rsid w:val="001F2252"/>
    <w:rsid w:val="001F2318"/>
    <w:rsid w:val="001F235B"/>
    <w:rsid w:val="001F2C57"/>
    <w:rsid w:val="001F3B3A"/>
    <w:rsid w:val="001F403E"/>
    <w:rsid w:val="001F4590"/>
    <w:rsid w:val="001F78CF"/>
    <w:rsid w:val="00200B9D"/>
    <w:rsid w:val="00203589"/>
    <w:rsid w:val="00203F70"/>
    <w:rsid w:val="00204E2F"/>
    <w:rsid w:val="00205130"/>
    <w:rsid w:val="00205A7B"/>
    <w:rsid w:val="0020690F"/>
    <w:rsid w:val="002077F2"/>
    <w:rsid w:val="0021030E"/>
    <w:rsid w:val="00210936"/>
    <w:rsid w:val="00211D4C"/>
    <w:rsid w:val="002130A5"/>
    <w:rsid w:val="00214FF2"/>
    <w:rsid w:val="002169B9"/>
    <w:rsid w:val="00216DA4"/>
    <w:rsid w:val="00220EA2"/>
    <w:rsid w:val="002216AC"/>
    <w:rsid w:val="0022181F"/>
    <w:rsid w:val="002222EF"/>
    <w:rsid w:val="002232F8"/>
    <w:rsid w:val="00223731"/>
    <w:rsid w:val="00224941"/>
    <w:rsid w:val="0022578C"/>
    <w:rsid w:val="002265CC"/>
    <w:rsid w:val="0023018A"/>
    <w:rsid w:val="00232D14"/>
    <w:rsid w:val="00235707"/>
    <w:rsid w:val="002373F6"/>
    <w:rsid w:val="0024090C"/>
    <w:rsid w:val="00240990"/>
    <w:rsid w:val="00240F01"/>
    <w:rsid w:val="0024177F"/>
    <w:rsid w:val="00243739"/>
    <w:rsid w:val="00243B4D"/>
    <w:rsid w:val="00243C1A"/>
    <w:rsid w:val="002443E4"/>
    <w:rsid w:val="00245CD6"/>
    <w:rsid w:val="00245DA8"/>
    <w:rsid w:val="00247FEB"/>
    <w:rsid w:val="0025103F"/>
    <w:rsid w:val="002528E6"/>
    <w:rsid w:val="00252C3D"/>
    <w:rsid w:val="002539A4"/>
    <w:rsid w:val="002540BD"/>
    <w:rsid w:val="00256BB1"/>
    <w:rsid w:val="00264953"/>
    <w:rsid w:val="00264B88"/>
    <w:rsid w:val="00264BCF"/>
    <w:rsid w:val="002669F1"/>
    <w:rsid w:val="00267C46"/>
    <w:rsid w:val="002706AC"/>
    <w:rsid w:val="002709FA"/>
    <w:rsid w:val="00271169"/>
    <w:rsid w:val="002712AB"/>
    <w:rsid w:val="00271672"/>
    <w:rsid w:val="00273B02"/>
    <w:rsid w:val="0027404C"/>
    <w:rsid w:val="00276C9D"/>
    <w:rsid w:val="0027768C"/>
    <w:rsid w:val="00283954"/>
    <w:rsid w:val="0028494C"/>
    <w:rsid w:val="0028506D"/>
    <w:rsid w:val="0028554E"/>
    <w:rsid w:val="00286AD8"/>
    <w:rsid w:val="00286F28"/>
    <w:rsid w:val="002870BB"/>
    <w:rsid w:val="00287E94"/>
    <w:rsid w:val="00291518"/>
    <w:rsid w:val="00292292"/>
    <w:rsid w:val="00292EF3"/>
    <w:rsid w:val="00296350"/>
    <w:rsid w:val="002965F0"/>
    <w:rsid w:val="00296E16"/>
    <w:rsid w:val="00296FA7"/>
    <w:rsid w:val="0029701B"/>
    <w:rsid w:val="002A13EE"/>
    <w:rsid w:val="002A34B9"/>
    <w:rsid w:val="002A4B08"/>
    <w:rsid w:val="002A5982"/>
    <w:rsid w:val="002A65F7"/>
    <w:rsid w:val="002A6A22"/>
    <w:rsid w:val="002A7A93"/>
    <w:rsid w:val="002A7CB6"/>
    <w:rsid w:val="002B11F5"/>
    <w:rsid w:val="002B2184"/>
    <w:rsid w:val="002B3A4B"/>
    <w:rsid w:val="002B5810"/>
    <w:rsid w:val="002B7AA2"/>
    <w:rsid w:val="002B7AFD"/>
    <w:rsid w:val="002C159D"/>
    <w:rsid w:val="002C1AA6"/>
    <w:rsid w:val="002C23D1"/>
    <w:rsid w:val="002C41BC"/>
    <w:rsid w:val="002C44F3"/>
    <w:rsid w:val="002C4603"/>
    <w:rsid w:val="002C5D47"/>
    <w:rsid w:val="002C6E3C"/>
    <w:rsid w:val="002D0757"/>
    <w:rsid w:val="002D1CBD"/>
    <w:rsid w:val="002D3303"/>
    <w:rsid w:val="002D35B0"/>
    <w:rsid w:val="002D39F5"/>
    <w:rsid w:val="002D407F"/>
    <w:rsid w:val="002D428C"/>
    <w:rsid w:val="002D49E1"/>
    <w:rsid w:val="002D5235"/>
    <w:rsid w:val="002D5C5E"/>
    <w:rsid w:val="002D6407"/>
    <w:rsid w:val="002D7D89"/>
    <w:rsid w:val="002E1BCA"/>
    <w:rsid w:val="002E3E29"/>
    <w:rsid w:val="002E4112"/>
    <w:rsid w:val="002E4E0A"/>
    <w:rsid w:val="002E64D9"/>
    <w:rsid w:val="002E755E"/>
    <w:rsid w:val="002F085B"/>
    <w:rsid w:val="002F1AF8"/>
    <w:rsid w:val="002F340C"/>
    <w:rsid w:val="002F34DD"/>
    <w:rsid w:val="002F5046"/>
    <w:rsid w:val="002F58CE"/>
    <w:rsid w:val="002F6E85"/>
    <w:rsid w:val="002F7277"/>
    <w:rsid w:val="00301BE1"/>
    <w:rsid w:val="00302A73"/>
    <w:rsid w:val="00302F7D"/>
    <w:rsid w:val="0030521B"/>
    <w:rsid w:val="00305D8F"/>
    <w:rsid w:val="00310C08"/>
    <w:rsid w:val="00311CF1"/>
    <w:rsid w:val="00312053"/>
    <w:rsid w:val="0031386F"/>
    <w:rsid w:val="00313F33"/>
    <w:rsid w:val="003148AE"/>
    <w:rsid w:val="00314934"/>
    <w:rsid w:val="00315022"/>
    <w:rsid w:val="0031520B"/>
    <w:rsid w:val="00315B50"/>
    <w:rsid w:val="00316794"/>
    <w:rsid w:val="00316931"/>
    <w:rsid w:val="003200F1"/>
    <w:rsid w:val="00320E4B"/>
    <w:rsid w:val="00321EF7"/>
    <w:rsid w:val="00323E42"/>
    <w:rsid w:val="00324190"/>
    <w:rsid w:val="00324B45"/>
    <w:rsid w:val="003265D6"/>
    <w:rsid w:val="00331BD1"/>
    <w:rsid w:val="0033279A"/>
    <w:rsid w:val="00333257"/>
    <w:rsid w:val="003337D8"/>
    <w:rsid w:val="00340F35"/>
    <w:rsid w:val="00342847"/>
    <w:rsid w:val="00343896"/>
    <w:rsid w:val="00344A75"/>
    <w:rsid w:val="0034628E"/>
    <w:rsid w:val="00347F61"/>
    <w:rsid w:val="00350661"/>
    <w:rsid w:val="0035466B"/>
    <w:rsid w:val="00354E4C"/>
    <w:rsid w:val="00355756"/>
    <w:rsid w:val="003561B8"/>
    <w:rsid w:val="00356A9C"/>
    <w:rsid w:val="00357193"/>
    <w:rsid w:val="003576D8"/>
    <w:rsid w:val="003608F6"/>
    <w:rsid w:val="003611D7"/>
    <w:rsid w:val="00361F35"/>
    <w:rsid w:val="003623EB"/>
    <w:rsid w:val="003626CF"/>
    <w:rsid w:val="003626D0"/>
    <w:rsid w:val="00364AD7"/>
    <w:rsid w:val="00370EA5"/>
    <w:rsid w:val="00371E38"/>
    <w:rsid w:val="00374A6D"/>
    <w:rsid w:val="003752AB"/>
    <w:rsid w:val="0037669C"/>
    <w:rsid w:val="00376B19"/>
    <w:rsid w:val="003801FE"/>
    <w:rsid w:val="00381070"/>
    <w:rsid w:val="00381801"/>
    <w:rsid w:val="00382BBD"/>
    <w:rsid w:val="00382D86"/>
    <w:rsid w:val="0038566F"/>
    <w:rsid w:val="00387B0B"/>
    <w:rsid w:val="003925AC"/>
    <w:rsid w:val="00392DBF"/>
    <w:rsid w:val="0039348A"/>
    <w:rsid w:val="00393EB6"/>
    <w:rsid w:val="00394004"/>
    <w:rsid w:val="0039587D"/>
    <w:rsid w:val="003A1290"/>
    <w:rsid w:val="003A1292"/>
    <w:rsid w:val="003A2841"/>
    <w:rsid w:val="003A3663"/>
    <w:rsid w:val="003A3FDC"/>
    <w:rsid w:val="003A5FAD"/>
    <w:rsid w:val="003A7073"/>
    <w:rsid w:val="003A70A9"/>
    <w:rsid w:val="003A70F8"/>
    <w:rsid w:val="003A7BBD"/>
    <w:rsid w:val="003B4D89"/>
    <w:rsid w:val="003B5114"/>
    <w:rsid w:val="003B56DF"/>
    <w:rsid w:val="003B5F32"/>
    <w:rsid w:val="003B7CE9"/>
    <w:rsid w:val="003C027E"/>
    <w:rsid w:val="003C0D97"/>
    <w:rsid w:val="003C10F9"/>
    <w:rsid w:val="003C16B9"/>
    <w:rsid w:val="003C712E"/>
    <w:rsid w:val="003C7464"/>
    <w:rsid w:val="003D0B19"/>
    <w:rsid w:val="003D27B8"/>
    <w:rsid w:val="003D5E31"/>
    <w:rsid w:val="003D64D1"/>
    <w:rsid w:val="003D66B6"/>
    <w:rsid w:val="003D6752"/>
    <w:rsid w:val="003D77A0"/>
    <w:rsid w:val="003E017A"/>
    <w:rsid w:val="003E043C"/>
    <w:rsid w:val="003E1B10"/>
    <w:rsid w:val="003E307A"/>
    <w:rsid w:val="003E3831"/>
    <w:rsid w:val="003E40B7"/>
    <w:rsid w:val="003E45A5"/>
    <w:rsid w:val="003E4A97"/>
    <w:rsid w:val="003E54A7"/>
    <w:rsid w:val="003E6C7C"/>
    <w:rsid w:val="003E7E53"/>
    <w:rsid w:val="003F12CC"/>
    <w:rsid w:val="003F2606"/>
    <w:rsid w:val="003F27DA"/>
    <w:rsid w:val="003F65D2"/>
    <w:rsid w:val="003F6B52"/>
    <w:rsid w:val="003F6C46"/>
    <w:rsid w:val="003F75A9"/>
    <w:rsid w:val="003F780C"/>
    <w:rsid w:val="00402F7B"/>
    <w:rsid w:val="0040368A"/>
    <w:rsid w:val="00403C29"/>
    <w:rsid w:val="00407518"/>
    <w:rsid w:val="0041130E"/>
    <w:rsid w:val="00411F0C"/>
    <w:rsid w:val="00413BD0"/>
    <w:rsid w:val="00415A2B"/>
    <w:rsid w:val="0042148A"/>
    <w:rsid w:val="00421738"/>
    <w:rsid w:val="00422EC0"/>
    <w:rsid w:val="00430141"/>
    <w:rsid w:val="004335A6"/>
    <w:rsid w:val="00436B6F"/>
    <w:rsid w:val="00437E2A"/>
    <w:rsid w:val="004400D4"/>
    <w:rsid w:val="00444BC3"/>
    <w:rsid w:val="004453DD"/>
    <w:rsid w:val="00445D2C"/>
    <w:rsid w:val="00447767"/>
    <w:rsid w:val="00453867"/>
    <w:rsid w:val="00453950"/>
    <w:rsid w:val="00454182"/>
    <w:rsid w:val="00455243"/>
    <w:rsid w:val="00455E17"/>
    <w:rsid w:val="0045622C"/>
    <w:rsid w:val="00457A73"/>
    <w:rsid w:val="00457DDC"/>
    <w:rsid w:val="004600F1"/>
    <w:rsid w:val="004609FE"/>
    <w:rsid w:val="0046323F"/>
    <w:rsid w:val="004652F5"/>
    <w:rsid w:val="004654B9"/>
    <w:rsid w:val="004654E8"/>
    <w:rsid w:val="00465834"/>
    <w:rsid w:val="00467632"/>
    <w:rsid w:val="00470408"/>
    <w:rsid w:val="00470896"/>
    <w:rsid w:val="00470BAC"/>
    <w:rsid w:val="00472215"/>
    <w:rsid w:val="004755B5"/>
    <w:rsid w:val="00475A16"/>
    <w:rsid w:val="00476D08"/>
    <w:rsid w:val="00476EE9"/>
    <w:rsid w:val="004774E1"/>
    <w:rsid w:val="00480885"/>
    <w:rsid w:val="004818EA"/>
    <w:rsid w:val="004836A6"/>
    <w:rsid w:val="00484899"/>
    <w:rsid w:val="00487953"/>
    <w:rsid w:val="004900A4"/>
    <w:rsid w:val="00491A54"/>
    <w:rsid w:val="0049255C"/>
    <w:rsid w:val="00493D04"/>
    <w:rsid w:val="00494EEC"/>
    <w:rsid w:val="00496042"/>
    <w:rsid w:val="00496F8E"/>
    <w:rsid w:val="0049744B"/>
    <w:rsid w:val="004A1D73"/>
    <w:rsid w:val="004A2096"/>
    <w:rsid w:val="004A2ABE"/>
    <w:rsid w:val="004A4105"/>
    <w:rsid w:val="004B1345"/>
    <w:rsid w:val="004B49B4"/>
    <w:rsid w:val="004B49FB"/>
    <w:rsid w:val="004B4CB7"/>
    <w:rsid w:val="004B5835"/>
    <w:rsid w:val="004B7614"/>
    <w:rsid w:val="004C02C2"/>
    <w:rsid w:val="004C1B68"/>
    <w:rsid w:val="004C3054"/>
    <w:rsid w:val="004C30D2"/>
    <w:rsid w:val="004C4C73"/>
    <w:rsid w:val="004C51B7"/>
    <w:rsid w:val="004C53B8"/>
    <w:rsid w:val="004C6C59"/>
    <w:rsid w:val="004C766C"/>
    <w:rsid w:val="004D2AAB"/>
    <w:rsid w:val="004D2E60"/>
    <w:rsid w:val="004D3F00"/>
    <w:rsid w:val="004D4181"/>
    <w:rsid w:val="004D4C12"/>
    <w:rsid w:val="004D4EB3"/>
    <w:rsid w:val="004D6B2E"/>
    <w:rsid w:val="004D6F81"/>
    <w:rsid w:val="004D7848"/>
    <w:rsid w:val="004E257D"/>
    <w:rsid w:val="004E5C1C"/>
    <w:rsid w:val="004E5CD8"/>
    <w:rsid w:val="004F0E47"/>
    <w:rsid w:val="004F0ECE"/>
    <w:rsid w:val="004F269C"/>
    <w:rsid w:val="004F2CCF"/>
    <w:rsid w:val="004F33F6"/>
    <w:rsid w:val="004F3696"/>
    <w:rsid w:val="004F386F"/>
    <w:rsid w:val="004F7363"/>
    <w:rsid w:val="00502EF5"/>
    <w:rsid w:val="0050475B"/>
    <w:rsid w:val="00505812"/>
    <w:rsid w:val="00506550"/>
    <w:rsid w:val="0050744E"/>
    <w:rsid w:val="005078E8"/>
    <w:rsid w:val="00514620"/>
    <w:rsid w:val="0051479D"/>
    <w:rsid w:val="005161E3"/>
    <w:rsid w:val="005171A5"/>
    <w:rsid w:val="005172B4"/>
    <w:rsid w:val="005203A9"/>
    <w:rsid w:val="00520D4E"/>
    <w:rsid w:val="0052110E"/>
    <w:rsid w:val="0052175E"/>
    <w:rsid w:val="00523BA2"/>
    <w:rsid w:val="00527194"/>
    <w:rsid w:val="005275DC"/>
    <w:rsid w:val="0053038D"/>
    <w:rsid w:val="005318FF"/>
    <w:rsid w:val="00532EF7"/>
    <w:rsid w:val="00534B6A"/>
    <w:rsid w:val="005357AC"/>
    <w:rsid w:val="00535954"/>
    <w:rsid w:val="00535D11"/>
    <w:rsid w:val="00535D40"/>
    <w:rsid w:val="005369EA"/>
    <w:rsid w:val="005412EF"/>
    <w:rsid w:val="00541F4E"/>
    <w:rsid w:val="0054358C"/>
    <w:rsid w:val="00544C29"/>
    <w:rsid w:val="00545B50"/>
    <w:rsid w:val="00550354"/>
    <w:rsid w:val="005507DC"/>
    <w:rsid w:val="00554036"/>
    <w:rsid w:val="00554599"/>
    <w:rsid w:val="00563D8F"/>
    <w:rsid w:val="005659C9"/>
    <w:rsid w:val="0056619A"/>
    <w:rsid w:val="00570B90"/>
    <w:rsid w:val="00571B94"/>
    <w:rsid w:val="00574619"/>
    <w:rsid w:val="00575B97"/>
    <w:rsid w:val="00575D62"/>
    <w:rsid w:val="00581013"/>
    <w:rsid w:val="00583E07"/>
    <w:rsid w:val="00584FD7"/>
    <w:rsid w:val="0058585B"/>
    <w:rsid w:val="00585C7B"/>
    <w:rsid w:val="0058646F"/>
    <w:rsid w:val="005905B6"/>
    <w:rsid w:val="00593334"/>
    <w:rsid w:val="00594703"/>
    <w:rsid w:val="005962CC"/>
    <w:rsid w:val="00597C01"/>
    <w:rsid w:val="005A0EF7"/>
    <w:rsid w:val="005A2007"/>
    <w:rsid w:val="005A352E"/>
    <w:rsid w:val="005A41B9"/>
    <w:rsid w:val="005A43E8"/>
    <w:rsid w:val="005B03FF"/>
    <w:rsid w:val="005B075C"/>
    <w:rsid w:val="005B0C30"/>
    <w:rsid w:val="005B13DB"/>
    <w:rsid w:val="005B161B"/>
    <w:rsid w:val="005B213D"/>
    <w:rsid w:val="005B28A8"/>
    <w:rsid w:val="005B329E"/>
    <w:rsid w:val="005B354C"/>
    <w:rsid w:val="005B705A"/>
    <w:rsid w:val="005B72C1"/>
    <w:rsid w:val="005B77F7"/>
    <w:rsid w:val="005C23D5"/>
    <w:rsid w:val="005C252B"/>
    <w:rsid w:val="005C5177"/>
    <w:rsid w:val="005C62AD"/>
    <w:rsid w:val="005D015F"/>
    <w:rsid w:val="005D12FA"/>
    <w:rsid w:val="005D1902"/>
    <w:rsid w:val="005D21F6"/>
    <w:rsid w:val="005D272B"/>
    <w:rsid w:val="005D2ABB"/>
    <w:rsid w:val="005D2B77"/>
    <w:rsid w:val="005D43D7"/>
    <w:rsid w:val="005D4951"/>
    <w:rsid w:val="005D5D09"/>
    <w:rsid w:val="005D64FA"/>
    <w:rsid w:val="005D66E1"/>
    <w:rsid w:val="005E230C"/>
    <w:rsid w:val="005E2695"/>
    <w:rsid w:val="005E2823"/>
    <w:rsid w:val="005E3940"/>
    <w:rsid w:val="005E3A2F"/>
    <w:rsid w:val="005E55F7"/>
    <w:rsid w:val="005F045B"/>
    <w:rsid w:val="005F0887"/>
    <w:rsid w:val="005F2B83"/>
    <w:rsid w:val="005F30A6"/>
    <w:rsid w:val="005F4183"/>
    <w:rsid w:val="005F4483"/>
    <w:rsid w:val="005F5C82"/>
    <w:rsid w:val="005F6184"/>
    <w:rsid w:val="005F65CC"/>
    <w:rsid w:val="005F7114"/>
    <w:rsid w:val="005F72D7"/>
    <w:rsid w:val="006009E5"/>
    <w:rsid w:val="00601187"/>
    <w:rsid w:val="006038DF"/>
    <w:rsid w:val="00603B16"/>
    <w:rsid w:val="00604F72"/>
    <w:rsid w:val="006068BA"/>
    <w:rsid w:val="00606B22"/>
    <w:rsid w:val="00607554"/>
    <w:rsid w:val="00607D41"/>
    <w:rsid w:val="006100A4"/>
    <w:rsid w:val="00610596"/>
    <w:rsid w:val="006137B5"/>
    <w:rsid w:val="00614478"/>
    <w:rsid w:val="00614510"/>
    <w:rsid w:val="0061482B"/>
    <w:rsid w:val="00615BA8"/>
    <w:rsid w:val="00620CD1"/>
    <w:rsid w:val="006212B7"/>
    <w:rsid w:val="00621D3B"/>
    <w:rsid w:val="00624161"/>
    <w:rsid w:val="006241F4"/>
    <w:rsid w:val="00624D70"/>
    <w:rsid w:val="0062541B"/>
    <w:rsid w:val="0062640B"/>
    <w:rsid w:val="00630E9A"/>
    <w:rsid w:val="00631838"/>
    <w:rsid w:val="00632D9E"/>
    <w:rsid w:val="00634265"/>
    <w:rsid w:val="006350A4"/>
    <w:rsid w:val="00640A35"/>
    <w:rsid w:val="0064280C"/>
    <w:rsid w:val="00646300"/>
    <w:rsid w:val="00647189"/>
    <w:rsid w:val="0064784C"/>
    <w:rsid w:val="0065006D"/>
    <w:rsid w:val="00652099"/>
    <w:rsid w:val="00654CBF"/>
    <w:rsid w:val="00655DA1"/>
    <w:rsid w:val="006560D3"/>
    <w:rsid w:val="00657F01"/>
    <w:rsid w:val="00657F4E"/>
    <w:rsid w:val="006610E0"/>
    <w:rsid w:val="00665600"/>
    <w:rsid w:val="00665AD0"/>
    <w:rsid w:val="006670CA"/>
    <w:rsid w:val="00667152"/>
    <w:rsid w:val="00667694"/>
    <w:rsid w:val="0067063F"/>
    <w:rsid w:val="00670A11"/>
    <w:rsid w:val="006715CE"/>
    <w:rsid w:val="00671E76"/>
    <w:rsid w:val="006729A4"/>
    <w:rsid w:val="006762EA"/>
    <w:rsid w:val="0067672C"/>
    <w:rsid w:val="0067705A"/>
    <w:rsid w:val="00677488"/>
    <w:rsid w:val="006778C1"/>
    <w:rsid w:val="00677C7B"/>
    <w:rsid w:val="0068292C"/>
    <w:rsid w:val="0068522F"/>
    <w:rsid w:val="006910D7"/>
    <w:rsid w:val="006918FF"/>
    <w:rsid w:val="00693821"/>
    <w:rsid w:val="00694680"/>
    <w:rsid w:val="00694FD7"/>
    <w:rsid w:val="00697737"/>
    <w:rsid w:val="00697C97"/>
    <w:rsid w:val="006A365F"/>
    <w:rsid w:val="006A40CA"/>
    <w:rsid w:val="006A5948"/>
    <w:rsid w:val="006A65FF"/>
    <w:rsid w:val="006A7EDA"/>
    <w:rsid w:val="006B01A8"/>
    <w:rsid w:val="006B050E"/>
    <w:rsid w:val="006B0D3A"/>
    <w:rsid w:val="006B0E03"/>
    <w:rsid w:val="006B174D"/>
    <w:rsid w:val="006B2A18"/>
    <w:rsid w:val="006B337B"/>
    <w:rsid w:val="006B3A3B"/>
    <w:rsid w:val="006B425C"/>
    <w:rsid w:val="006B4B84"/>
    <w:rsid w:val="006C06C0"/>
    <w:rsid w:val="006C100E"/>
    <w:rsid w:val="006C150D"/>
    <w:rsid w:val="006C37BF"/>
    <w:rsid w:val="006C3E74"/>
    <w:rsid w:val="006C3F1D"/>
    <w:rsid w:val="006C49A1"/>
    <w:rsid w:val="006C5554"/>
    <w:rsid w:val="006C5D74"/>
    <w:rsid w:val="006C6D7D"/>
    <w:rsid w:val="006C7A9E"/>
    <w:rsid w:val="006D11CE"/>
    <w:rsid w:val="006D1218"/>
    <w:rsid w:val="006D2375"/>
    <w:rsid w:val="006D5BD7"/>
    <w:rsid w:val="006D7B8C"/>
    <w:rsid w:val="006E051E"/>
    <w:rsid w:val="006E15F2"/>
    <w:rsid w:val="006E3BA6"/>
    <w:rsid w:val="006E52A1"/>
    <w:rsid w:val="006F0AC9"/>
    <w:rsid w:val="006F1ECA"/>
    <w:rsid w:val="006F1F58"/>
    <w:rsid w:val="006F2452"/>
    <w:rsid w:val="006F46D6"/>
    <w:rsid w:val="006F4C1D"/>
    <w:rsid w:val="006F55F5"/>
    <w:rsid w:val="006F641D"/>
    <w:rsid w:val="006F6DA6"/>
    <w:rsid w:val="006F7AB4"/>
    <w:rsid w:val="007029DE"/>
    <w:rsid w:val="00703540"/>
    <w:rsid w:val="00703B25"/>
    <w:rsid w:val="00703D97"/>
    <w:rsid w:val="00704C7F"/>
    <w:rsid w:val="00705F61"/>
    <w:rsid w:val="00706127"/>
    <w:rsid w:val="00707CCA"/>
    <w:rsid w:val="00711A1A"/>
    <w:rsid w:val="00712639"/>
    <w:rsid w:val="00713C12"/>
    <w:rsid w:val="007161DD"/>
    <w:rsid w:val="007214FF"/>
    <w:rsid w:val="00722AD0"/>
    <w:rsid w:val="00722FAC"/>
    <w:rsid w:val="00724810"/>
    <w:rsid w:val="007251AF"/>
    <w:rsid w:val="00730AA2"/>
    <w:rsid w:val="00731FAA"/>
    <w:rsid w:val="007320DC"/>
    <w:rsid w:val="00732330"/>
    <w:rsid w:val="007323C3"/>
    <w:rsid w:val="00732DD0"/>
    <w:rsid w:val="00733222"/>
    <w:rsid w:val="0073323E"/>
    <w:rsid w:val="007349C3"/>
    <w:rsid w:val="00735514"/>
    <w:rsid w:val="007362B4"/>
    <w:rsid w:val="00742018"/>
    <w:rsid w:val="00743927"/>
    <w:rsid w:val="0074505C"/>
    <w:rsid w:val="007457D9"/>
    <w:rsid w:val="007474B2"/>
    <w:rsid w:val="00750B7D"/>
    <w:rsid w:val="00753F52"/>
    <w:rsid w:val="00755115"/>
    <w:rsid w:val="007558D7"/>
    <w:rsid w:val="00760806"/>
    <w:rsid w:val="007609B3"/>
    <w:rsid w:val="00761EC0"/>
    <w:rsid w:val="007625F5"/>
    <w:rsid w:val="00764ACB"/>
    <w:rsid w:val="00765549"/>
    <w:rsid w:val="007658A7"/>
    <w:rsid w:val="00765F99"/>
    <w:rsid w:val="007666F6"/>
    <w:rsid w:val="007724CB"/>
    <w:rsid w:val="00772EDC"/>
    <w:rsid w:val="00773839"/>
    <w:rsid w:val="007747FE"/>
    <w:rsid w:val="00777612"/>
    <w:rsid w:val="007803ED"/>
    <w:rsid w:val="00780723"/>
    <w:rsid w:val="00780AC7"/>
    <w:rsid w:val="007812AA"/>
    <w:rsid w:val="00782114"/>
    <w:rsid w:val="007823C3"/>
    <w:rsid w:val="00782C0C"/>
    <w:rsid w:val="007838B1"/>
    <w:rsid w:val="007842F4"/>
    <w:rsid w:val="007866D2"/>
    <w:rsid w:val="00786C76"/>
    <w:rsid w:val="00787293"/>
    <w:rsid w:val="0078744A"/>
    <w:rsid w:val="00787748"/>
    <w:rsid w:val="00790193"/>
    <w:rsid w:val="00791109"/>
    <w:rsid w:val="0079140E"/>
    <w:rsid w:val="00791913"/>
    <w:rsid w:val="00791D5C"/>
    <w:rsid w:val="00792027"/>
    <w:rsid w:val="007948FD"/>
    <w:rsid w:val="00794912"/>
    <w:rsid w:val="00796078"/>
    <w:rsid w:val="00796C39"/>
    <w:rsid w:val="00797FE0"/>
    <w:rsid w:val="007A19AF"/>
    <w:rsid w:val="007A2D19"/>
    <w:rsid w:val="007A35D5"/>
    <w:rsid w:val="007A4EEA"/>
    <w:rsid w:val="007A5F89"/>
    <w:rsid w:val="007A5F92"/>
    <w:rsid w:val="007A6D8B"/>
    <w:rsid w:val="007A75CA"/>
    <w:rsid w:val="007B1356"/>
    <w:rsid w:val="007B3F4F"/>
    <w:rsid w:val="007B659F"/>
    <w:rsid w:val="007B6E58"/>
    <w:rsid w:val="007C18B0"/>
    <w:rsid w:val="007C2F16"/>
    <w:rsid w:val="007C3262"/>
    <w:rsid w:val="007C373F"/>
    <w:rsid w:val="007C45AD"/>
    <w:rsid w:val="007C45F6"/>
    <w:rsid w:val="007C57E8"/>
    <w:rsid w:val="007C6219"/>
    <w:rsid w:val="007C7792"/>
    <w:rsid w:val="007D0D1A"/>
    <w:rsid w:val="007D2F4B"/>
    <w:rsid w:val="007D50F2"/>
    <w:rsid w:val="007D6D56"/>
    <w:rsid w:val="007D6D67"/>
    <w:rsid w:val="007D719C"/>
    <w:rsid w:val="007E063B"/>
    <w:rsid w:val="007E06EF"/>
    <w:rsid w:val="007E1C9B"/>
    <w:rsid w:val="007E378F"/>
    <w:rsid w:val="007E405D"/>
    <w:rsid w:val="007E548E"/>
    <w:rsid w:val="007E66C5"/>
    <w:rsid w:val="007F0991"/>
    <w:rsid w:val="007F2EDB"/>
    <w:rsid w:val="007F324C"/>
    <w:rsid w:val="007F57F0"/>
    <w:rsid w:val="007F5FC4"/>
    <w:rsid w:val="007F6427"/>
    <w:rsid w:val="00801BA6"/>
    <w:rsid w:val="008031B2"/>
    <w:rsid w:val="00803645"/>
    <w:rsid w:val="008036FD"/>
    <w:rsid w:val="00803A39"/>
    <w:rsid w:val="00803B42"/>
    <w:rsid w:val="0080520D"/>
    <w:rsid w:val="0081227C"/>
    <w:rsid w:val="008134ED"/>
    <w:rsid w:val="00813900"/>
    <w:rsid w:val="008141D7"/>
    <w:rsid w:val="00820AA2"/>
    <w:rsid w:val="00821820"/>
    <w:rsid w:val="00822D9D"/>
    <w:rsid w:val="00824131"/>
    <w:rsid w:val="0082446C"/>
    <w:rsid w:val="00826195"/>
    <w:rsid w:val="00826F75"/>
    <w:rsid w:val="00830078"/>
    <w:rsid w:val="008329AB"/>
    <w:rsid w:val="0083351C"/>
    <w:rsid w:val="008340CE"/>
    <w:rsid w:val="0083582A"/>
    <w:rsid w:val="00835C27"/>
    <w:rsid w:val="00836250"/>
    <w:rsid w:val="008363BD"/>
    <w:rsid w:val="00836E06"/>
    <w:rsid w:val="0083705C"/>
    <w:rsid w:val="00840FCC"/>
    <w:rsid w:val="00841135"/>
    <w:rsid w:val="008418ED"/>
    <w:rsid w:val="00842B0E"/>
    <w:rsid w:val="00843A54"/>
    <w:rsid w:val="00844211"/>
    <w:rsid w:val="008444FD"/>
    <w:rsid w:val="008445BB"/>
    <w:rsid w:val="008447FA"/>
    <w:rsid w:val="00847D3B"/>
    <w:rsid w:val="00850017"/>
    <w:rsid w:val="00850851"/>
    <w:rsid w:val="00850927"/>
    <w:rsid w:val="008518EB"/>
    <w:rsid w:val="008520C2"/>
    <w:rsid w:val="0085216D"/>
    <w:rsid w:val="008543FC"/>
    <w:rsid w:val="00855E32"/>
    <w:rsid w:val="0086080D"/>
    <w:rsid w:val="00862E5B"/>
    <w:rsid w:val="00863C79"/>
    <w:rsid w:val="0086697E"/>
    <w:rsid w:val="00872366"/>
    <w:rsid w:val="00873A9C"/>
    <w:rsid w:val="00874246"/>
    <w:rsid w:val="00876479"/>
    <w:rsid w:val="00876869"/>
    <w:rsid w:val="008769DA"/>
    <w:rsid w:val="00880420"/>
    <w:rsid w:val="00880ACE"/>
    <w:rsid w:val="00881E78"/>
    <w:rsid w:val="008830DD"/>
    <w:rsid w:val="00883C1B"/>
    <w:rsid w:val="00884C2C"/>
    <w:rsid w:val="00885960"/>
    <w:rsid w:val="00885EA8"/>
    <w:rsid w:val="00887CFA"/>
    <w:rsid w:val="00890284"/>
    <w:rsid w:val="00890550"/>
    <w:rsid w:val="00890668"/>
    <w:rsid w:val="00891659"/>
    <w:rsid w:val="00891A08"/>
    <w:rsid w:val="00893BB8"/>
    <w:rsid w:val="00894184"/>
    <w:rsid w:val="00894F50"/>
    <w:rsid w:val="00895BA5"/>
    <w:rsid w:val="008A0C84"/>
    <w:rsid w:val="008A0E43"/>
    <w:rsid w:val="008A0FA6"/>
    <w:rsid w:val="008A16AC"/>
    <w:rsid w:val="008A17F9"/>
    <w:rsid w:val="008A202E"/>
    <w:rsid w:val="008A2704"/>
    <w:rsid w:val="008A2C59"/>
    <w:rsid w:val="008A42A3"/>
    <w:rsid w:val="008A44C6"/>
    <w:rsid w:val="008A6AEF"/>
    <w:rsid w:val="008A709D"/>
    <w:rsid w:val="008B05D1"/>
    <w:rsid w:val="008B1852"/>
    <w:rsid w:val="008B21BF"/>
    <w:rsid w:val="008B3B97"/>
    <w:rsid w:val="008B4581"/>
    <w:rsid w:val="008B4CF7"/>
    <w:rsid w:val="008B6742"/>
    <w:rsid w:val="008B72FE"/>
    <w:rsid w:val="008B7773"/>
    <w:rsid w:val="008C1D69"/>
    <w:rsid w:val="008C4581"/>
    <w:rsid w:val="008C4EF6"/>
    <w:rsid w:val="008C6B43"/>
    <w:rsid w:val="008C772D"/>
    <w:rsid w:val="008D13BF"/>
    <w:rsid w:val="008D13C7"/>
    <w:rsid w:val="008D29F5"/>
    <w:rsid w:val="008D3A06"/>
    <w:rsid w:val="008D44B7"/>
    <w:rsid w:val="008E0914"/>
    <w:rsid w:val="008E0ACF"/>
    <w:rsid w:val="008E13DD"/>
    <w:rsid w:val="008E52C8"/>
    <w:rsid w:val="008E6742"/>
    <w:rsid w:val="008F10F8"/>
    <w:rsid w:val="008F2A75"/>
    <w:rsid w:val="008F2F72"/>
    <w:rsid w:val="008F3295"/>
    <w:rsid w:val="008F4528"/>
    <w:rsid w:val="008F7E4C"/>
    <w:rsid w:val="008F7EB7"/>
    <w:rsid w:val="0090184B"/>
    <w:rsid w:val="0090526C"/>
    <w:rsid w:val="009069E2"/>
    <w:rsid w:val="009102A5"/>
    <w:rsid w:val="0091252B"/>
    <w:rsid w:val="00913FCC"/>
    <w:rsid w:val="00914640"/>
    <w:rsid w:val="00915B4C"/>
    <w:rsid w:val="00915CFA"/>
    <w:rsid w:val="00922796"/>
    <w:rsid w:val="0092350D"/>
    <w:rsid w:val="0092413D"/>
    <w:rsid w:val="009260F2"/>
    <w:rsid w:val="00926AB5"/>
    <w:rsid w:val="00927481"/>
    <w:rsid w:val="009323F3"/>
    <w:rsid w:val="009338E1"/>
    <w:rsid w:val="0093563B"/>
    <w:rsid w:val="00937263"/>
    <w:rsid w:val="00937A42"/>
    <w:rsid w:val="0094035A"/>
    <w:rsid w:val="009405C9"/>
    <w:rsid w:val="00940E85"/>
    <w:rsid w:val="00941F03"/>
    <w:rsid w:val="00944DF3"/>
    <w:rsid w:val="00947413"/>
    <w:rsid w:val="00950BBF"/>
    <w:rsid w:val="00950DCB"/>
    <w:rsid w:val="00950F5D"/>
    <w:rsid w:val="009527A0"/>
    <w:rsid w:val="00952A49"/>
    <w:rsid w:val="00952C41"/>
    <w:rsid w:val="00953FAE"/>
    <w:rsid w:val="0095431F"/>
    <w:rsid w:val="0095506F"/>
    <w:rsid w:val="00957868"/>
    <w:rsid w:val="00965FF7"/>
    <w:rsid w:val="0097411B"/>
    <w:rsid w:val="00974676"/>
    <w:rsid w:val="009747C2"/>
    <w:rsid w:val="00976BAF"/>
    <w:rsid w:val="009804E9"/>
    <w:rsid w:val="009819CA"/>
    <w:rsid w:val="00982765"/>
    <w:rsid w:val="009829E9"/>
    <w:rsid w:val="00982B45"/>
    <w:rsid w:val="00983C33"/>
    <w:rsid w:val="00983C4F"/>
    <w:rsid w:val="00984259"/>
    <w:rsid w:val="00984836"/>
    <w:rsid w:val="00985D0F"/>
    <w:rsid w:val="009876E5"/>
    <w:rsid w:val="00987A74"/>
    <w:rsid w:val="009919A4"/>
    <w:rsid w:val="009919F1"/>
    <w:rsid w:val="00991A60"/>
    <w:rsid w:val="00992428"/>
    <w:rsid w:val="009941FE"/>
    <w:rsid w:val="00994A0F"/>
    <w:rsid w:val="00995FD6"/>
    <w:rsid w:val="00997DB2"/>
    <w:rsid w:val="009A10B6"/>
    <w:rsid w:val="009A1A25"/>
    <w:rsid w:val="009A292F"/>
    <w:rsid w:val="009A2B34"/>
    <w:rsid w:val="009A443B"/>
    <w:rsid w:val="009A4DD0"/>
    <w:rsid w:val="009A7298"/>
    <w:rsid w:val="009A7DF3"/>
    <w:rsid w:val="009A7F14"/>
    <w:rsid w:val="009B01BF"/>
    <w:rsid w:val="009B02CE"/>
    <w:rsid w:val="009B0C36"/>
    <w:rsid w:val="009B34A9"/>
    <w:rsid w:val="009B72F5"/>
    <w:rsid w:val="009C51CF"/>
    <w:rsid w:val="009C69DC"/>
    <w:rsid w:val="009D062F"/>
    <w:rsid w:val="009D1FD6"/>
    <w:rsid w:val="009D2C88"/>
    <w:rsid w:val="009D4030"/>
    <w:rsid w:val="009D5412"/>
    <w:rsid w:val="009D7AB8"/>
    <w:rsid w:val="009D7FFE"/>
    <w:rsid w:val="009E1178"/>
    <w:rsid w:val="009E1509"/>
    <w:rsid w:val="009E1C76"/>
    <w:rsid w:val="009E355D"/>
    <w:rsid w:val="009E4029"/>
    <w:rsid w:val="009E4C6E"/>
    <w:rsid w:val="009E7A08"/>
    <w:rsid w:val="009F135E"/>
    <w:rsid w:val="009F1985"/>
    <w:rsid w:val="009F2363"/>
    <w:rsid w:val="009F311E"/>
    <w:rsid w:val="009F3C05"/>
    <w:rsid w:val="009F3EB1"/>
    <w:rsid w:val="009F613D"/>
    <w:rsid w:val="009F65D2"/>
    <w:rsid w:val="009F77D0"/>
    <w:rsid w:val="00A00124"/>
    <w:rsid w:val="00A00E65"/>
    <w:rsid w:val="00A01883"/>
    <w:rsid w:val="00A0324C"/>
    <w:rsid w:val="00A04D07"/>
    <w:rsid w:val="00A04F8A"/>
    <w:rsid w:val="00A052EB"/>
    <w:rsid w:val="00A05667"/>
    <w:rsid w:val="00A064C5"/>
    <w:rsid w:val="00A06855"/>
    <w:rsid w:val="00A07F15"/>
    <w:rsid w:val="00A160A3"/>
    <w:rsid w:val="00A222A6"/>
    <w:rsid w:val="00A2335C"/>
    <w:rsid w:val="00A25E03"/>
    <w:rsid w:val="00A30E9A"/>
    <w:rsid w:val="00A30F2C"/>
    <w:rsid w:val="00A3475F"/>
    <w:rsid w:val="00A36421"/>
    <w:rsid w:val="00A3797F"/>
    <w:rsid w:val="00A41074"/>
    <w:rsid w:val="00A41618"/>
    <w:rsid w:val="00A41C8B"/>
    <w:rsid w:val="00A43207"/>
    <w:rsid w:val="00A43EEA"/>
    <w:rsid w:val="00A441FC"/>
    <w:rsid w:val="00A45002"/>
    <w:rsid w:val="00A50538"/>
    <w:rsid w:val="00A525E8"/>
    <w:rsid w:val="00A52CF3"/>
    <w:rsid w:val="00A52E26"/>
    <w:rsid w:val="00A53D44"/>
    <w:rsid w:val="00A53EA5"/>
    <w:rsid w:val="00A56AE2"/>
    <w:rsid w:val="00A56F97"/>
    <w:rsid w:val="00A610C6"/>
    <w:rsid w:val="00A61E25"/>
    <w:rsid w:val="00A62043"/>
    <w:rsid w:val="00A625BF"/>
    <w:rsid w:val="00A63270"/>
    <w:rsid w:val="00A64338"/>
    <w:rsid w:val="00A64A5A"/>
    <w:rsid w:val="00A65E91"/>
    <w:rsid w:val="00A6716B"/>
    <w:rsid w:val="00A67719"/>
    <w:rsid w:val="00A67CD0"/>
    <w:rsid w:val="00A7162F"/>
    <w:rsid w:val="00A71674"/>
    <w:rsid w:val="00A7211E"/>
    <w:rsid w:val="00A74F2D"/>
    <w:rsid w:val="00A757CD"/>
    <w:rsid w:val="00A76A18"/>
    <w:rsid w:val="00A77189"/>
    <w:rsid w:val="00A827B6"/>
    <w:rsid w:val="00A83874"/>
    <w:rsid w:val="00A83EE0"/>
    <w:rsid w:val="00A84769"/>
    <w:rsid w:val="00A84BB9"/>
    <w:rsid w:val="00A865E0"/>
    <w:rsid w:val="00A920A2"/>
    <w:rsid w:val="00A92985"/>
    <w:rsid w:val="00A92B38"/>
    <w:rsid w:val="00A93223"/>
    <w:rsid w:val="00A95F5B"/>
    <w:rsid w:val="00A964AE"/>
    <w:rsid w:val="00A965C0"/>
    <w:rsid w:val="00AA2519"/>
    <w:rsid w:val="00AA39D3"/>
    <w:rsid w:val="00AA4261"/>
    <w:rsid w:val="00AA7B2C"/>
    <w:rsid w:val="00AB0A3A"/>
    <w:rsid w:val="00AB1BAD"/>
    <w:rsid w:val="00AB42BF"/>
    <w:rsid w:val="00AB450E"/>
    <w:rsid w:val="00AB4DBF"/>
    <w:rsid w:val="00AB6E57"/>
    <w:rsid w:val="00AB78F9"/>
    <w:rsid w:val="00AB7AC3"/>
    <w:rsid w:val="00AC10BA"/>
    <w:rsid w:val="00AC19A9"/>
    <w:rsid w:val="00AC211F"/>
    <w:rsid w:val="00AC325A"/>
    <w:rsid w:val="00AC45B3"/>
    <w:rsid w:val="00AD018B"/>
    <w:rsid w:val="00AD0559"/>
    <w:rsid w:val="00AD1B8E"/>
    <w:rsid w:val="00AD1D5F"/>
    <w:rsid w:val="00AD2578"/>
    <w:rsid w:val="00AD6BBB"/>
    <w:rsid w:val="00AD7143"/>
    <w:rsid w:val="00AD7BC5"/>
    <w:rsid w:val="00AE0C73"/>
    <w:rsid w:val="00AE5647"/>
    <w:rsid w:val="00AE6663"/>
    <w:rsid w:val="00AE6736"/>
    <w:rsid w:val="00AE7986"/>
    <w:rsid w:val="00AF091D"/>
    <w:rsid w:val="00AF20BD"/>
    <w:rsid w:val="00AF2551"/>
    <w:rsid w:val="00AF27AC"/>
    <w:rsid w:val="00AF288B"/>
    <w:rsid w:val="00AF4BEA"/>
    <w:rsid w:val="00AF6E36"/>
    <w:rsid w:val="00AF72C6"/>
    <w:rsid w:val="00B01D07"/>
    <w:rsid w:val="00B035A3"/>
    <w:rsid w:val="00B049FE"/>
    <w:rsid w:val="00B05266"/>
    <w:rsid w:val="00B072C4"/>
    <w:rsid w:val="00B0745A"/>
    <w:rsid w:val="00B117F9"/>
    <w:rsid w:val="00B126AE"/>
    <w:rsid w:val="00B1278C"/>
    <w:rsid w:val="00B133DF"/>
    <w:rsid w:val="00B1427C"/>
    <w:rsid w:val="00B14E52"/>
    <w:rsid w:val="00B154F7"/>
    <w:rsid w:val="00B21459"/>
    <w:rsid w:val="00B231FA"/>
    <w:rsid w:val="00B25CCD"/>
    <w:rsid w:val="00B25E00"/>
    <w:rsid w:val="00B2774E"/>
    <w:rsid w:val="00B3188C"/>
    <w:rsid w:val="00B31B52"/>
    <w:rsid w:val="00B31FB0"/>
    <w:rsid w:val="00B338D5"/>
    <w:rsid w:val="00B346D1"/>
    <w:rsid w:val="00B36AAC"/>
    <w:rsid w:val="00B36B3C"/>
    <w:rsid w:val="00B37084"/>
    <w:rsid w:val="00B374EA"/>
    <w:rsid w:val="00B37D8A"/>
    <w:rsid w:val="00B40E4E"/>
    <w:rsid w:val="00B40EE9"/>
    <w:rsid w:val="00B414ED"/>
    <w:rsid w:val="00B41AE3"/>
    <w:rsid w:val="00B41BE8"/>
    <w:rsid w:val="00B4212B"/>
    <w:rsid w:val="00B462A9"/>
    <w:rsid w:val="00B46CB1"/>
    <w:rsid w:val="00B47157"/>
    <w:rsid w:val="00B47821"/>
    <w:rsid w:val="00B47966"/>
    <w:rsid w:val="00B479A6"/>
    <w:rsid w:val="00B512EA"/>
    <w:rsid w:val="00B519FA"/>
    <w:rsid w:val="00B5327D"/>
    <w:rsid w:val="00B55196"/>
    <w:rsid w:val="00B551CE"/>
    <w:rsid w:val="00B56D7A"/>
    <w:rsid w:val="00B60AEE"/>
    <w:rsid w:val="00B619A7"/>
    <w:rsid w:val="00B619C0"/>
    <w:rsid w:val="00B61A9E"/>
    <w:rsid w:val="00B62007"/>
    <w:rsid w:val="00B6229A"/>
    <w:rsid w:val="00B63960"/>
    <w:rsid w:val="00B64B40"/>
    <w:rsid w:val="00B65712"/>
    <w:rsid w:val="00B6659C"/>
    <w:rsid w:val="00B67591"/>
    <w:rsid w:val="00B707B2"/>
    <w:rsid w:val="00B72297"/>
    <w:rsid w:val="00B744A3"/>
    <w:rsid w:val="00B754D8"/>
    <w:rsid w:val="00B769EC"/>
    <w:rsid w:val="00B76E26"/>
    <w:rsid w:val="00B80F6C"/>
    <w:rsid w:val="00B82242"/>
    <w:rsid w:val="00B82991"/>
    <w:rsid w:val="00B83433"/>
    <w:rsid w:val="00B8508F"/>
    <w:rsid w:val="00B852E8"/>
    <w:rsid w:val="00B858FF"/>
    <w:rsid w:val="00B879A6"/>
    <w:rsid w:val="00B906DC"/>
    <w:rsid w:val="00B90AB5"/>
    <w:rsid w:val="00B91B13"/>
    <w:rsid w:val="00B95A97"/>
    <w:rsid w:val="00B961B2"/>
    <w:rsid w:val="00B96FFB"/>
    <w:rsid w:val="00B977E9"/>
    <w:rsid w:val="00BA0B19"/>
    <w:rsid w:val="00BA126D"/>
    <w:rsid w:val="00BA4079"/>
    <w:rsid w:val="00BA4998"/>
    <w:rsid w:val="00BA49B1"/>
    <w:rsid w:val="00BA657F"/>
    <w:rsid w:val="00BA6F21"/>
    <w:rsid w:val="00BB05AF"/>
    <w:rsid w:val="00BB06F9"/>
    <w:rsid w:val="00BB1D6D"/>
    <w:rsid w:val="00BB1E4A"/>
    <w:rsid w:val="00BB2026"/>
    <w:rsid w:val="00BB2296"/>
    <w:rsid w:val="00BB2609"/>
    <w:rsid w:val="00BB2A42"/>
    <w:rsid w:val="00BB48BB"/>
    <w:rsid w:val="00BB4B26"/>
    <w:rsid w:val="00BB653A"/>
    <w:rsid w:val="00BB667D"/>
    <w:rsid w:val="00BC00CD"/>
    <w:rsid w:val="00BC13B4"/>
    <w:rsid w:val="00BC2120"/>
    <w:rsid w:val="00BC2B5E"/>
    <w:rsid w:val="00BC3E11"/>
    <w:rsid w:val="00BC49F6"/>
    <w:rsid w:val="00BC5DAD"/>
    <w:rsid w:val="00BC5FAA"/>
    <w:rsid w:val="00BC7AEB"/>
    <w:rsid w:val="00BD050C"/>
    <w:rsid w:val="00BD1ABE"/>
    <w:rsid w:val="00BD38C4"/>
    <w:rsid w:val="00BD460D"/>
    <w:rsid w:val="00BD4CBE"/>
    <w:rsid w:val="00BD4F4E"/>
    <w:rsid w:val="00BD5017"/>
    <w:rsid w:val="00BD6063"/>
    <w:rsid w:val="00BD713F"/>
    <w:rsid w:val="00BD7AC0"/>
    <w:rsid w:val="00BE01D9"/>
    <w:rsid w:val="00BE1DD6"/>
    <w:rsid w:val="00BE4EB5"/>
    <w:rsid w:val="00BE548C"/>
    <w:rsid w:val="00BE5DD3"/>
    <w:rsid w:val="00BE7AEB"/>
    <w:rsid w:val="00BF04A7"/>
    <w:rsid w:val="00BF111E"/>
    <w:rsid w:val="00BF2961"/>
    <w:rsid w:val="00BF3099"/>
    <w:rsid w:val="00BF3241"/>
    <w:rsid w:val="00BF3E07"/>
    <w:rsid w:val="00BF4663"/>
    <w:rsid w:val="00BF581A"/>
    <w:rsid w:val="00C011A8"/>
    <w:rsid w:val="00C04106"/>
    <w:rsid w:val="00C064D2"/>
    <w:rsid w:val="00C071F7"/>
    <w:rsid w:val="00C10BDF"/>
    <w:rsid w:val="00C11E7C"/>
    <w:rsid w:val="00C12F77"/>
    <w:rsid w:val="00C14FE5"/>
    <w:rsid w:val="00C15C55"/>
    <w:rsid w:val="00C16D2E"/>
    <w:rsid w:val="00C21B24"/>
    <w:rsid w:val="00C2497A"/>
    <w:rsid w:val="00C24C1D"/>
    <w:rsid w:val="00C250B3"/>
    <w:rsid w:val="00C25E9D"/>
    <w:rsid w:val="00C271A8"/>
    <w:rsid w:val="00C3212A"/>
    <w:rsid w:val="00C32A5A"/>
    <w:rsid w:val="00C3361D"/>
    <w:rsid w:val="00C33F64"/>
    <w:rsid w:val="00C35B07"/>
    <w:rsid w:val="00C35D15"/>
    <w:rsid w:val="00C35F9B"/>
    <w:rsid w:val="00C37538"/>
    <w:rsid w:val="00C46049"/>
    <w:rsid w:val="00C46555"/>
    <w:rsid w:val="00C46C45"/>
    <w:rsid w:val="00C5013A"/>
    <w:rsid w:val="00C50A02"/>
    <w:rsid w:val="00C50F6A"/>
    <w:rsid w:val="00C51C8E"/>
    <w:rsid w:val="00C5269F"/>
    <w:rsid w:val="00C53719"/>
    <w:rsid w:val="00C53D08"/>
    <w:rsid w:val="00C54CD3"/>
    <w:rsid w:val="00C556AB"/>
    <w:rsid w:val="00C56AD5"/>
    <w:rsid w:val="00C61656"/>
    <w:rsid w:val="00C61793"/>
    <w:rsid w:val="00C62B89"/>
    <w:rsid w:val="00C6515D"/>
    <w:rsid w:val="00C65BA7"/>
    <w:rsid w:val="00C65FD4"/>
    <w:rsid w:val="00C72BC5"/>
    <w:rsid w:val="00C73FBC"/>
    <w:rsid w:val="00C75669"/>
    <w:rsid w:val="00C7669E"/>
    <w:rsid w:val="00C7752C"/>
    <w:rsid w:val="00C81020"/>
    <w:rsid w:val="00C81D43"/>
    <w:rsid w:val="00C825CA"/>
    <w:rsid w:val="00C841F9"/>
    <w:rsid w:val="00C86229"/>
    <w:rsid w:val="00C90457"/>
    <w:rsid w:val="00C908EC"/>
    <w:rsid w:val="00C909EB"/>
    <w:rsid w:val="00C91C8D"/>
    <w:rsid w:val="00C92A72"/>
    <w:rsid w:val="00C92E50"/>
    <w:rsid w:val="00C939F8"/>
    <w:rsid w:val="00C93DCD"/>
    <w:rsid w:val="00C94BA2"/>
    <w:rsid w:val="00C952F7"/>
    <w:rsid w:val="00C966FA"/>
    <w:rsid w:val="00C97AF6"/>
    <w:rsid w:val="00CA0822"/>
    <w:rsid w:val="00CA399C"/>
    <w:rsid w:val="00CA50BD"/>
    <w:rsid w:val="00CA5D9C"/>
    <w:rsid w:val="00CA76C8"/>
    <w:rsid w:val="00CB0F40"/>
    <w:rsid w:val="00CB10DC"/>
    <w:rsid w:val="00CB2699"/>
    <w:rsid w:val="00CB2927"/>
    <w:rsid w:val="00CB2D14"/>
    <w:rsid w:val="00CB2D89"/>
    <w:rsid w:val="00CB77DD"/>
    <w:rsid w:val="00CB7DAC"/>
    <w:rsid w:val="00CC2F4C"/>
    <w:rsid w:val="00CC4C14"/>
    <w:rsid w:val="00CC4D06"/>
    <w:rsid w:val="00CD4075"/>
    <w:rsid w:val="00CD51C1"/>
    <w:rsid w:val="00CD5401"/>
    <w:rsid w:val="00CE03FA"/>
    <w:rsid w:val="00CE0641"/>
    <w:rsid w:val="00CE1CDC"/>
    <w:rsid w:val="00CE382C"/>
    <w:rsid w:val="00CE4B46"/>
    <w:rsid w:val="00CE6E1D"/>
    <w:rsid w:val="00CF3A4E"/>
    <w:rsid w:val="00CF515E"/>
    <w:rsid w:val="00CF5D12"/>
    <w:rsid w:val="00CF730F"/>
    <w:rsid w:val="00D006B5"/>
    <w:rsid w:val="00D01881"/>
    <w:rsid w:val="00D041A3"/>
    <w:rsid w:val="00D04317"/>
    <w:rsid w:val="00D07EA3"/>
    <w:rsid w:val="00D11172"/>
    <w:rsid w:val="00D12EFC"/>
    <w:rsid w:val="00D1474C"/>
    <w:rsid w:val="00D15D8A"/>
    <w:rsid w:val="00D161E9"/>
    <w:rsid w:val="00D16F4B"/>
    <w:rsid w:val="00D20D94"/>
    <w:rsid w:val="00D228EC"/>
    <w:rsid w:val="00D231FE"/>
    <w:rsid w:val="00D2387B"/>
    <w:rsid w:val="00D23F81"/>
    <w:rsid w:val="00D26405"/>
    <w:rsid w:val="00D267F4"/>
    <w:rsid w:val="00D362D3"/>
    <w:rsid w:val="00D40FD7"/>
    <w:rsid w:val="00D4124F"/>
    <w:rsid w:val="00D41E0D"/>
    <w:rsid w:val="00D44E52"/>
    <w:rsid w:val="00D45A91"/>
    <w:rsid w:val="00D461D6"/>
    <w:rsid w:val="00D47115"/>
    <w:rsid w:val="00D47808"/>
    <w:rsid w:val="00D5031A"/>
    <w:rsid w:val="00D5065D"/>
    <w:rsid w:val="00D50AF7"/>
    <w:rsid w:val="00D51B4D"/>
    <w:rsid w:val="00D5367B"/>
    <w:rsid w:val="00D54E71"/>
    <w:rsid w:val="00D56710"/>
    <w:rsid w:val="00D56C9E"/>
    <w:rsid w:val="00D60ECC"/>
    <w:rsid w:val="00D61F27"/>
    <w:rsid w:val="00D63788"/>
    <w:rsid w:val="00D640C5"/>
    <w:rsid w:val="00D64694"/>
    <w:rsid w:val="00D64BD0"/>
    <w:rsid w:val="00D662D4"/>
    <w:rsid w:val="00D7040A"/>
    <w:rsid w:val="00D731A1"/>
    <w:rsid w:val="00D734A5"/>
    <w:rsid w:val="00D73C96"/>
    <w:rsid w:val="00D74E59"/>
    <w:rsid w:val="00D75A81"/>
    <w:rsid w:val="00D771CF"/>
    <w:rsid w:val="00D82B8F"/>
    <w:rsid w:val="00D82DF0"/>
    <w:rsid w:val="00D8313C"/>
    <w:rsid w:val="00D85873"/>
    <w:rsid w:val="00D85CE0"/>
    <w:rsid w:val="00D8707E"/>
    <w:rsid w:val="00D92027"/>
    <w:rsid w:val="00D92967"/>
    <w:rsid w:val="00D92E62"/>
    <w:rsid w:val="00D93B32"/>
    <w:rsid w:val="00D94111"/>
    <w:rsid w:val="00D94A0E"/>
    <w:rsid w:val="00D94D0C"/>
    <w:rsid w:val="00D95F7D"/>
    <w:rsid w:val="00D96047"/>
    <w:rsid w:val="00D96F02"/>
    <w:rsid w:val="00D96F7C"/>
    <w:rsid w:val="00DA0F97"/>
    <w:rsid w:val="00DA11F1"/>
    <w:rsid w:val="00DA3D8B"/>
    <w:rsid w:val="00DA44A0"/>
    <w:rsid w:val="00DA4CBB"/>
    <w:rsid w:val="00DA5761"/>
    <w:rsid w:val="00DA60B8"/>
    <w:rsid w:val="00DA68E6"/>
    <w:rsid w:val="00DB5825"/>
    <w:rsid w:val="00DB610C"/>
    <w:rsid w:val="00DB6259"/>
    <w:rsid w:val="00DB7661"/>
    <w:rsid w:val="00DC0353"/>
    <w:rsid w:val="00DC0AEB"/>
    <w:rsid w:val="00DC0B17"/>
    <w:rsid w:val="00DC14DE"/>
    <w:rsid w:val="00DC1D18"/>
    <w:rsid w:val="00DC2389"/>
    <w:rsid w:val="00DC23FA"/>
    <w:rsid w:val="00DC2731"/>
    <w:rsid w:val="00DC4808"/>
    <w:rsid w:val="00DC540B"/>
    <w:rsid w:val="00DC54F4"/>
    <w:rsid w:val="00DD2A5B"/>
    <w:rsid w:val="00DD2D81"/>
    <w:rsid w:val="00DD46D7"/>
    <w:rsid w:val="00DD4BD3"/>
    <w:rsid w:val="00DD578A"/>
    <w:rsid w:val="00DD5ADC"/>
    <w:rsid w:val="00DD5C6E"/>
    <w:rsid w:val="00DD7F0B"/>
    <w:rsid w:val="00DE0FB3"/>
    <w:rsid w:val="00DE11B3"/>
    <w:rsid w:val="00DE2D06"/>
    <w:rsid w:val="00DE50A0"/>
    <w:rsid w:val="00DE700A"/>
    <w:rsid w:val="00DE7F90"/>
    <w:rsid w:val="00DF111B"/>
    <w:rsid w:val="00DF1390"/>
    <w:rsid w:val="00DF4532"/>
    <w:rsid w:val="00DF4C9E"/>
    <w:rsid w:val="00DF4FDF"/>
    <w:rsid w:val="00DF6D9D"/>
    <w:rsid w:val="00DF7A8C"/>
    <w:rsid w:val="00DF7D0A"/>
    <w:rsid w:val="00DF7F65"/>
    <w:rsid w:val="00E02ABD"/>
    <w:rsid w:val="00E03D76"/>
    <w:rsid w:val="00E04186"/>
    <w:rsid w:val="00E07D17"/>
    <w:rsid w:val="00E10FAD"/>
    <w:rsid w:val="00E114BD"/>
    <w:rsid w:val="00E11DA2"/>
    <w:rsid w:val="00E11E3B"/>
    <w:rsid w:val="00E122E6"/>
    <w:rsid w:val="00E14807"/>
    <w:rsid w:val="00E151D9"/>
    <w:rsid w:val="00E158B3"/>
    <w:rsid w:val="00E16995"/>
    <w:rsid w:val="00E171FE"/>
    <w:rsid w:val="00E20B2F"/>
    <w:rsid w:val="00E26CD1"/>
    <w:rsid w:val="00E2735E"/>
    <w:rsid w:val="00E27486"/>
    <w:rsid w:val="00E279B3"/>
    <w:rsid w:val="00E30857"/>
    <w:rsid w:val="00E32677"/>
    <w:rsid w:val="00E36158"/>
    <w:rsid w:val="00E36D30"/>
    <w:rsid w:val="00E411E5"/>
    <w:rsid w:val="00E4589C"/>
    <w:rsid w:val="00E46192"/>
    <w:rsid w:val="00E46DEA"/>
    <w:rsid w:val="00E50FC3"/>
    <w:rsid w:val="00E51131"/>
    <w:rsid w:val="00E550A8"/>
    <w:rsid w:val="00E55365"/>
    <w:rsid w:val="00E56F6E"/>
    <w:rsid w:val="00E574AF"/>
    <w:rsid w:val="00E60524"/>
    <w:rsid w:val="00E615E4"/>
    <w:rsid w:val="00E6351A"/>
    <w:rsid w:val="00E655AB"/>
    <w:rsid w:val="00E657AC"/>
    <w:rsid w:val="00E66159"/>
    <w:rsid w:val="00E72751"/>
    <w:rsid w:val="00E72C6A"/>
    <w:rsid w:val="00E73851"/>
    <w:rsid w:val="00E738F9"/>
    <w:rsid w:val="00E73A3C"/>
    <w:rsid w:val="00E758EF"/>
    <w:rsid w:val="00E76988"/>
    <w:rsid w:val="00E7791D"/>
    <w:rsid w:val="00E80E97"/>
    <w:rsid w:val="00E826C5"/>
    <w:rsid w:val="00E83F3E"/>
    <w:rsid w:val="00E84D19"/>
    <w:rsid w:val="00E85F69"/>
    <w:rsid w:val="00E86E2F"/>
    <w:rsid w:val="00E87933"/>
    <w:rsid w:val="00E87A90"/>
    <w:rsid w:val="00E905D9"/>
    <w:rsid w:val="00E91495"/>
    <w:rsid w:val="00E916B4"/>
    <w:rsid w:val="00E93BF9"/>
    <w:rsid w:val="00E970AB"/>
    <w:rsid w:val="00E9722D"/>
    <w:rsid w:val="00EA0730"/>
    <w:rsid w:val="00EA1A19"/>
    <w:rsid w:val="00EA2A9F"/>
    <w:rsid w:val="00EA323A"/>
    <w:rsid w:val="00EA347F"/>
    <w:rsid w:val="00EA525C"/>
    <w:rsid w:val="00EA614C"/>
    <w:rsid w:val="00EA6CA3"/>
    <w:rsid w:val="00EB0E90"/>
    <w:rsid w:val="00EB2244"/>
    <w:rsid w:val="00EB2F2C"/>
    <w:rsid w:val="00EB36E1"/>
    <w:rsid w:val="00EB611E"/>
    <w:rsid w:val="00EB636E"/>
    <w:rsid w:val="00EB6C4E"/>
    <w:rsid w:val="00EB7545"/>
    <w:rsid w:val="00EB7B89"/>
    <w:rsid w:val="00EB7D5D"/>
    <w:rsid w:val="00EC01D0"/>
    <w:rsid w:val="00EC086A"/>
    <w:rsid w:val="00EC1E57"/>
    <w:rsid w:val="00EC3ADA"/>
    <w:rsid w:val="00EC446E"/>
    <w:rsid w:val="00EC5613"/>
    <w:rsid w:val="00EC74C0"/>
    <w:rsid w:val="00ED0084"/>
    <w:rsid w:val="00ED202D"/>
    <w:rsid w:val="00ED2070"/>
    <w:rsid w:val="00ED211A"/>
    <w:rsid w:val="00ED2A9C"/>
    <w:rsid w:val="00ED3F31"/>
    <w:rsid w:val="00ED45C8"/>
    <w:rsid w:val="00ED5939"/>
    <w:rsid w:val="00ED67C5"/>
    <w:rsid w:val="00ED7E3B"/>
    <w:rsid w:val="00EE1236"/>
    <w:rsid w:val="00EE169F"/>
    <w:rsid w:val="00EE1981"/>
    <w:rsid w:val="00EE25AA"/>
    <w:rsid w:val="00EE2AA7"/>
    <w:rsid w:val="00EE3354"/>
    <w:rsid w:val="00EE428A"/>
    <w:rsid w:val="00EE5446"/>
    <w:rsid w:val="00EE5FA3"/>
    <w:rsid w:val="00EE6BB8"/>
    <w:rsid w:val="00EE7F7A"/>
    <w:rsid w:val="00EF0706"/>
    <w:rsid w:val="00EF08D2"/>
    <w:rsid w:val="00EF0D56"/>
    <w:rsid w:val="00EF1315"/>
    <w:rsid w:val="00EF177A"/>
    <w:rsid w:val="00EF1E7A"/>
    <w:rsid w:val="00EF2101"/>
    <w:rsid w:val="00EF4FE5"/>
    <w:rsid w:val="00EF5CC8"/>
    <w:rsid w:val="00EF7759"/>
    <w:rsid w:val="00EF7B94"/>
    <w:rsid w:val="00F0073D"/>
    <w:rsid w:val="00F0146B"/>
    <w:rsid w:val="00F035F9"/>
    <w:rsid w:val="00F05A7A"/>
    <w:rsid w:val="00F05D6D"/>
    <w:rsid w:val="00F0664C"/>
    <w:rsid w:val="00F06F3B"/>
    <w:rsid w:val="00F1064B"/>
    <w:rsid w:val="00F10C2C"/>
    <w:rsid w:val="00F12EB5"/>
    <w:rsid w:val="00F13FF3"/>
    <w:rsid w:val="00F20002"/>
    <w:rsid w:val="00F21F2A"/>
    <w:rsid w:val="00F23928"/>
    <w:rsid w:val="00F248DE"/>
    <w:rsid w:val="00F26C9E"/>
    <w:rsid w:val="00F27499"/>
    <w:rsid w:val="00F33FED"/>
    <w:rsid w:val="00F34F61"/>
    <w:rsid w:val="00F3703D"/>
    <w:rsid w:val="00F370F7"/>
    <w:rsid w:val="00F37C4C"/>
    <w:rsid w:val="00F37CB8"/>
    <w:rsid w:val="00F40CC7"/>
    <w:rsid w:val="00F41C9E"/>
    <w:rsid w:val="00F46B6F"/>
    <w:rsid w:val="00F47992"/>
    <w:rsid w:val="00F501D7"/>
    <w:rsid w:val="00F510FA"/>
    <w:rsid w:val="00F51905"/>
    <w:rsid w:val="00F553EB"/>
    <w:rsid w:val="00F555C3"/>
    <w:rsid w:val="00F55D60"/>
    <w:rsid w:val="00F56D1F"/>
    <w:rsid w:val="00F579FE"/>
    <w:rsid w:val="00F60145"/>
    <w:rsid w:val="00F6187D"/>
    <w:rsid w:val="00F63BFF"/>
    <w:rsid w:val="00F64B32"/>
    <w:rsid w:val="00F65018"/>
    <w:rsid w:val="00F65F39"/>
    <w:rsid w:val="00F72887"/>
    <w:rsid w:val="00F72A9C"/>
    <w:rsid w:val="00F72D35"/>
    <w:rsid w:val="00F72DCC"/>
    <w:rsid w:val="00F73609"/>
    <w:rsid w:val="00F75962"/>
    <w:rsid w:val="00F75CF9"/>
    <w:rsid w:val="00F769D2"/>
    <w:rsid w:val="00F76FF4"/>
    <w:rsid w:val="00F80266"/>
    <w:rsid w:val="00F806FF"/>
    <w:rsid w:val="00F809E4"/>
    <w:rsid w:val="00F83675"/>
    <w:rsid w:val="00F8469C"/>
    <w:rsid w:val="00F84822"/>
    <w:rsid w:val="00F87670"/>
    <w:rsid w:val="00F9189C"/>
    <w:rsid w:val="00F91E51"/>
    <w:rsid w:val="00F93FC6"/>
    <w:rsid w:val="00F949A8"/>
    <w:rsid w:val="00F9506D"/>
    <w:rsid w:val="00F957D2"/>
    <w:rsid w:val="00FA093C"/>
    <w:rsid w:val="00FA2EBD"/>
    <w:rsid w:val="00FA3164"/>
    <w:rsid w:val="00FA3DE4"/>
    <w:rsid w:val="00FA4396"/>
    <w:rsid w:val="00FA4EAF"/>
    <w:rsid w:val="00FA704C"/>
    <w:rsid w:val="00FA7483"/>
    <w:rsid w:val="00FA77AB"/>
    <w:rsid w:val="00FB00CE"/>
    <w:rsid w:val="00FB092F"/>
    <w:rsid w:val="00FC2798"/>
    <w:rsid w:val="00FC2863"/>
    <w:rsid w:val="00FC3073"/>
    <w:rsid w:val="00FC32D9"/>
    <w:rsid w:val="00FC446A"/>
    <w:rsid w:val="00FC5A07"/>
    <w:rsid w:val="00FD0595"/>
    <w:rsid w:val="00FD1680"/>
    <w:rsid w:val="00FD3A6C"/>
    <w:rsid w:val="00FD512A"/>
    <w:rsid w:val="00FD5225"/>
    <w:rsid w:val="00FD5C57"/>
    <w:rsid w:val="00FD5FFC"/>
    <w:rsid w:val="00FD6DBF"/>
    <w:rsid w:val="00FE1AE0"/>
    <w:rsid w:val="00FE21AC"/>
    <w:rsid w:val="00FE4881"/>
    <w:rsid w:val="00FE56E3"/>
    <w:rsid w:val="00FE6B46"/>
    <w:rsid w:val="00FE6BD0"/>
    <w:rsid w:val="00FE6E08"/>
    <w:rsid w:val="00FE6FEC"/>
    <w:rsid w:val="00FE7288"/>
    <w:rsid w:val="00FF0063"/>
    <w:rsid w:val="00FF2164"/>
    <w:rsid w:val="00FF5905"/>
    <w:rsid w:val="00FF65CC"/>
    <w:rsid w:val="00FF68DD"/>
    <w:rsid w:val="00FF6F0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0658">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uiPriority="99"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7214FF"/>
    <w:rPr>
      <w:sz w:val="24"/>
      <w:szCs w:val="24"/>
    </w:rPr>
  </w:style>
  <w:style w:type="paragraph" w:styleId="Titolo1">
    <w:name w:val="heading 1"/>
    <w:basedOn w:val="Normale"/>
    <w:next w:val="Normale"/>
    <w:link w:val="Titolo1Carattere"/>
    <w:qFormat/>
    <w:rsid w:val="008A709D"/>
    <w:pPr>
      <w:keepNext/>
      <w:jc w:val="both"/>
      <w:outlineLvl w:val="0"/>
    </w:pPr>
    <w:rPr>
      <w:szCs w:val="20"/>
    </w:rPr>
  </w:style>
  <w:style w:type="paragraph" w:styleId="Titolo2">
    <w:name w:val="heading 2"/>
    <w:basedOn w:val="Normale"/>
    <w:next w:val="Normale"/>
    <w:link w:val="Titolo2Carattere"/>
    <w:uiPriority w:val="9"/>
    <w:qFormat/>
    <w:rsid w:val="00BF4663"/>
    <w:pPr>
      <w:keepNext/>
      <w:suppressAutoHyphens/>
      <w:spacing w:before="240" w:after="60"/>
      <w:outlineLvl w:val="1"/>
    </w:pPr>
    <w:rPr>
      <w:rFonts w:ascii="Calibri Light" w:hAnsi="Calibri Light"/>
      <w:b/>
      <w:bCs/>
      <w:i/>
      <w:iCs/>
      <w:sz w:val="28"/>
      <w:szCs w:val="28"/>
      <w:lang w:eastAsia="ar-SA"/>
    </w:rPr>
  </w:style>
  <w:style w:type="paragraph" w:styleId="Titolo3">
    <w:name w:val="heading 3"/>
    <w:basedOn w:val="Normale"/>
    <w:next w:val="Normale"/>
    <w:link w:val="Titolo3Carattere"/>
    <w:semiHidden/>
    <w:unhideWhenUsed/>
    <w:qFormat/>
    <w:rsid w:val="00782114"/>
    <w:pPr>
      <w:keepNext/>
      <w:keepLines/>
      <w:spacing w:before="200"/>
      <w:outlineLvl w:val="2"/>
    </w:pPr>
    <w:rPr>
      <w:rFonts w:asciiTheme="majorHAnsi" w:eastAsiaTheme="majorEastAsia" w:hAnsiTheme="majorHAnsi" w:cstheme="majorBidi"/>
      <w:b/>
      <w:bCs/>
      <w:color w:val="4F81BD" w:themeColor="accent1"/>
    </w:rPr>
  </w:style>
  <w:style w:type="paragraph" w:styleId="Titolo6">
    <w:name w:val="heading 6"/>
    <w:basedOn w:val="Normale"/>
    <w:next w:val="Normale"/>
    <w:link w:val="Titolo6Carattere"/>
    <w:qFormat/>
    <w:rsid w:val="008A709D"/>
    <w:pPr>
      <w:keepNext/>
      <w:outlineLvl w:val="5"/>
    </w:pPr>
    <w:rPr>
      <w:rFonts w:ascii="Arial" w:hAnsi="Arial" w:cs="Arial"/>
      <w:i/>
      <w:iCs/>
      <w:szCs w:val="20"/>
    </w:rPr>
  </w:style>
  <w:style w:type="paragraph" w:styleId="Titolo8">
    <w:name w:val="heading 8"/>
    <w:basedOn w:val="Normale"/>
    <w:next w:val="Normale"/>
    <w:link w:val="Titolo8Carattere"/>
    <w:uiPriority w:val="99"/>
    <w:qFormat/>
    <w:rsid w:val="008A709D"/>
    <w:pPr>
      <w:keepNext/>
      <w:jc w:val="center"/>
      <w:outlineLvl w:val="7"/>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0">
    <w:name w:val="[Normale]"/>
    <w:uiPriority w:val="99"/>
    <w:rsid w:val="00422EC0"/>
    <w:pPr>
      <w:autoSpaceDE w:val="0"/>
      <w:autoSpaceDN w:val="0"/>
      <w:adjustRightInd w:val="0"/>
    </w:pPr>
    <w:rPr>
      <w:rFonts w:ascii="Arial" w:hAnsi="Arial" w:cs="Arial"/>
      <w:sz w:val="24"/>
      <w:szCs w:val="24"/>
    </w:rPr>
  </w:style>
  <w:style w:type="paragraph" w:styleId="Pidipagina">
    <w:name w:val="footer"/>
    <w:basedOn w:val="Normale"/>
    <w:link w:val="PidipaginaCarattere"/>
    <w:uiPriority w:val="99"/>
    <w:rsid w:val="006715CE"/>
    <w:pPr>
      <w:tabs>
        <w:tab w:val="center" w:pos="4819"/>
        <w:tab w:val="right" w:pos="9638"/>
      </w:tabs>
    </w:pPr>
  </w:style>
  <w:style w:type="table" w:styleId="Grigliatabella">
    <w:name w:val="Table Grid"/>
    <w:basedOn w:val="Tabellanormale"/>
    <w:rsid w:val="00671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ltesto">
    <w:name w:val="Body Text"/>
    <w:basedOn w:val="Normale"/>
    <w:link w:val="CorpodeltestoCarattere"/>
    <w:uiPriority w:val="99"/>
    <w:rsid w:val="008A709D"/>
    <w:pPr>
      <w:jc w:val="both"/>
    </w:pPr>
  </w:style>
  <w:style w:type="paragraph" w:styleId="Intestazione">
    <w:name w:val="header"/>
    <w:basedOn w:val="Normale"/>
    <w:link w:val="IntestazioneCarattere"/>
    <w:uiPriority w:val="99"/>
    <w:rsid w:val="00AF091D"/>
    <w:pPr>
      <w:tabs>
        <w:tab w:val="center" w:pos="4819"/>
        <w:tab w:val="right" w:pos="9638"/>
      </w:tabs>
    </w:pPr>
  </w:style>
  <w:style w:type="paragraph" w:styleId="Testofumetto">
    <w:name w:val="Balloon Text"/>
    <w:basedOn w:val="Normale"/>
    <w:link w:val="TestofumettoCarattere"/>
    <w:uiPriority w:val="99"/>
    <w:semiHidden/>
    <w:rsid w:val="000E05EF"/>
    <w:rPr>
      <w:rFonts w:ascii="Tahoma" w:hAnsi="Tahoma" w:cs="Tahoma"/>
      <w:sz w:val="16"/>
      <w:szCs w:val="16"/>
    </w:rPr>
  </w:style>
  <w:style w:type="character" w:styleId="Numeropagina">
    <w:name w:val="page number"/>
    <w:basedOn w:val="Carpredefinitoparagrafo"/>
    <w:rsid w:val="002D49E1"/>
  </w:style>
  <w:style w:type="paragraph" w:styleId="NormaleWeb">
    <w:name w:val="Normal (Web)"/>
    <w:basedOn w:val="Normale"/>
    <w:uiPriority w:val="99"/>
    <w:rsid w:val="001E3D5F"/>
    <w:pPr>
      <w:spacing w:before="100" w:beforeAutospacing="1" w:after="100" w:afterAutospacing="1"/>
    </w:pPr>
  </w:style>
  <w:style w:type="character" w:styleId="Enfasigrassetto">
    <w:name w:val="Strong"/>
    <w:uiPriority w:val="22"/>
    <w:qFormat/>
    <w:rsid w:val="001E3D5F"/>
    <w:rPr>
      <w:b/>
      <w:bCs/>
    </w:rPr>
  </w:style>
  <w:style w:type="character" w:styleId="Enfasicorsivo">
    <w:name w:val="Emphasis"/>
    <w:qFormat/>
    <w:rsid w:val="001E3D5F"/>
    <w:rPr>
      <w:i/>
      <w:iCs/>
    </w:rPr>
  </w:style>
  <w:style w:type="character" w:styleId="Rimandocommento">
    <w:name w:val="annotation reference"/>
    <w:semiHidden/>
    <w:rsid w:val="00476EE9"/>
    <w:rPr>
      <w:sz w:val="16"/>
      <w:szCs w:val="16"/>
    </w:rPr>
  </w:style>
  <w:style w:type="paragraph" w:styleId="Testocommento">
    <w:name w:val="annotation text"/>
    <w:basedOn w:val="Normale"/>
    <w:link w:val="TestocommentoCarattere"/>
    <w:uiPriority w:val="99"/>
    <w:semiHidden/>
    <w:rsid w:val="00476EE9"/>
    <w:rPr>
      <w:sz w:val="20"/>
      <w:szCs w:val="20"/>
    </w:rPr>
  </w:style>
  <w:style w:type="paragraph" w:styleId="Soggettocommento">
    <w:name w:val="annotation subject"/>
    <w:basedOn w:val="Testocommento"/>
    <w:next w:val="Testocommento"/>
    <w:link w:val="SoggettocommentoCarattere"/>
    <w:uiPriority w:val="99"/>
    <w:semiHidden/>
    <w:rsid w:val="00476EE9"/>
    <w:rPr>
      <w:b/>
      <w:bCs/>
    </w:rPr>
  </w:style>
  <w:style w:type="character" w:styleId="Collegamentoipertestuale">
    <w:name w:val="Hyperlink"/>
    <w:uiPriority w:val="99"/>
    <w:unhideWhenUsed/>
    <w:rsid w:val="00331BD1"/>
    <w:rPr>
      <w:color w:val="0000FF"/>
      <w:u w:val="single"/>
    </w:rPr>
  </w:style>
  <w:style w:type="character" w:customStyle="1" w:styleId="Titolo2Carattere">
    <w:name w:val="Titolo 2 Carattere"/>
    <w:link w:val="Titolo2"/>
    <w:uiPriority w:val="9"/>
    <w:semiHidden/>
    <w:rsid w:val="00BF4663"/>
    <w:rPr>
      <w:rFonts w:ascii="Calibri Light" w:hAnsi="Calibri Light"/>
      <w:b/>
      <w:bCs/>
      <w:i/>
      <w:iCs/>
      <w:sz w:val="28"/>
      <w:szCs w:val="28"/>
      <w:lang w:eastAsia="ar-SA"/>
    </w:rPr>
  </w:style>
  <w:style w:type="paragraph" w:styleId="Paragrafoelenco">
    <w:name w:val="List Paragraph"/>
    <w:basedOn w:val="Normale"/>
    <w:uiPriority w:val="34"/>
    <w:qFormat/>
    <w:rsid w:val="00EC1E57"/>
    <w:pPr>
      <w:ind w:left="708"/>
    </w:pPr>
  </w:style>
  <w:style w:type="paragraph" w:styleId="PreformattatoHTML">
    <w:name w:val="HTML Preformatted"/>
    <w:basedOn w:val="Normale"/>
    <w:link w:val="PreformattatoHTMLCarattere"/>
    <w:uiPriority w:val="99"/>
    <w:unhideWhenUsed/>
    <w:rsid w:val="00C651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PreformattatoHTMLCarattere">
    <w:name w:val="Preformattato HTML Carattere"/>
    <w:link w:val="PreformattatoHTML"/>
    <w:uiPriority w:val="99"/>
    <w:rsid w:val="00C6515D"/>
    <w:rPr>
      <w:rFonts w:ascii="Courier New" w:hAnsi="Courier New" w:cs="Courier New"/>
    </w:rPr>
  </w:style>
  <w:style w:type="character" w:customStyle="1" w:styleId="Titolo3Carattere">
    <w:name w:val="Titolo 3 Carattere"/>
    <w:basedOn w:val="Carpredefinitoparagrafo"/>
    <w:link w:val="Titolo3"/>
    <w:semiHidden/>
    <w:rsid w:val="00782114"/>
    <w:rPr>
      <w:rFonts w:asciiTheme="majorHAnsi" w:eastAsiaTheme="majorEastAsia" w:hAnsiTheme="majorHAnsi" w:cstheme="majorBidi"/>
      <w:b/>
      <w:bCs/>
      <w:color w:val="4F81BD" w:themeColor="accent1"/>
      <w:sz w:val="24"/>
      <w:szCs w:val="24"/>
    </w:rPr>
  </w:style>
  <w:style w:type="paragraph" w:styleId="Testonormale">
    <w:name w:val="Plain Text"/>
    <w:basedOn w:val="Normale"/>
    <w:link w:val="TestonormaleCarattere"/>
    <w:uiPriority w:val="99"/>
    <w:rsid w:val="00534B6A"/>
    <w:rPr>
      <w:rFonts w:ascii="Courier New" w:hAnsi="Courier New"/>
      <w:sz w:val="20"/>
      <w:szCs w:val="20"/>
    </w:rPr>
  </w:style>
  <w:style w:type="character" w:customStyle="1" w:styleId="TestonormaleCarattere">
    <w:name w:val="Testo normale Carattere"/>
    <w:basedOn w:val="Carpredefinitoparagrafo"/>
    <w:link w:val="Testonormale"/>
    <w:uiPriority w:val="99"/>
    <w:rsid w:val="00534B6A"/>
    <w:rPr>
      <w:rFonts w:ascii="Courier New" w:hAnsi="Courier New"/>
    </w:rPr>
  </w:style>
  <w:style w:type="character" w:customStyle="1" w:styleId="Titolo1Carattere">
    <w:name w:val="Titolo 1 Carattere"/>
    <w:basedOn w:val="Carpredefinitoparagrafo"/>
    <w:link w:val="Titolo1"/>
    <w:rsid w:val="00DE700A"/>
    <w:rPr>
      <w:sz w:val="24"/>
    </w:rPr>
  </w:style>
  <w:style w:type="character" w:customStyle="1" w:styleId="Titolo6Carattere">
    <w:name w:val="Titolo 6 Carattere"/>
    <w:basedOn w:val="Carpredefinitoparagrafo"/>
    <w:link w:val="Titolo6"/>
    <w:rsid w:val="00DE700A"/>
    <w:rPr>
      <w:rFonts w:ascii="Arial" w:hAnsi="Arial" w:cs="Arial"/>
      <w:i/>
      <w:iCs/>
      <w:sz w:val="24"/>
    </w:rPr>
  </w:style>
  <w:style w:type="character" w:customStyle="1" w:styleId="Titolo8Carattere">
    <w:name w:val="Titolo 8 Carattere"/>
    <w:basedOn w:val="Carpredefinitoparagrafo"/>
    <w:link w:val="Titolo8"/>
    <w:uiPriority w:val="99"/>
    <w:rsid w:val="00DE700A"/>
    <w:rPr>
      <w:b/>
      <w:sz w:val="24"/>
    </w:rPr>
  </w:style>
  <w:style w:type="character" w:styleId="Collegamentovisitato">
    <w:name w:val="FollowedHyperlink"/>
    <w:basedOn w:val="Carpredefinitoparagrafo"/>
    <w:uiPriority w:val="99"/>
    <w:unhideWhenUsed/>
    <w:rsid w:val="00DE700A"/>
    <w:rPr>
      <w:color w:val="800080" w:themeColor="followedHyperlink"/>
      <w:u w:val="single"/>
    </w:rPr>
  </w:style>
  <w:style w:type="character" w:customStyle="1" w:styleId="TestocommentoCarattere">
    <w:name w:val="Testo commento Carattere"/>
    <w:basedOn w:val="Carpredefinitoparagrafo"/>
    <w:link w:val="Testocommento"/>
    <w:uiPriority w:val="99"/>
    <w:semiHidden/>
    <w:rsid w:val="00DE700A"/>
  </w:style>
  <w:style w:type="character" w:customStyle="1" w:styleId="IntestazioneCarattere">
    <w:name w:val="Intestazione Carattere"/>
    <w:basedOn w:val="Carpredefinitoparagrafo"/>
    <w:link w:val="Intestazione"/>
    <w:uiPriority w:val="99"/>
    <w:rsid w:val="00DE700A"/>
    <w:rPr>
      <w:sz w:val="24"/>
      <w:szCs w:val="24"/>
    </w:rPr>
  </w:style>
  <w:style w:type="character" w:customStyle="1" w:styleId="PidipaginaCarattere">
    <w:name w:val="Piè di pagina Carattere"/>
    <w:basedOn w:val="Carpredefinitoparagrafo"/>
    <w:link w:val="Pidipagina"/>
    <w:uiPriority w:val="99"/>
    <w:rsid w:val="00DE700A"/>
    <w:rPr>
      <w:sz w:val="24"/>
      <w:szCs w:val="24"/>
    </w:rPr>
  </w:style>
  <w:style w:type="character" w:customStyle="1" w:styleId="CorpodeltestoCarattere">
    <w:name w:val="Corpo del testo Carattere"/>
    <w:basedOn w:val="Carpredefinitoparagrafo"/>
    <w:link w:val="Corpodeltesto"/>
    <w:uiPriority w:val="99"/>
    <w:rsid w:val="00DE700A"/>
    <w:rPr>
      <w:sz w:val="24"/>
      <w:szCs w:val="24"/>
    </w:rPr>
  </w:style>
  <w:style w:type="character" w:customStyle="1" w:styleId="SoggettocommentoCarattere">
    <w:name w:val="Soggetto commento Carattere"/>
    <w:basedOn w:val="TestocommentoCarattere"/>
    <w:link w:val="Soggettocommento"/>
    <w:uiPriority w:val="99"/>
    <w:semiHidden/>
    <w:rsid w:val="00DE700A"/>
    <w:rPr>
      <w:b/>
      <w:bCs/>
    </w:rPr>
  </w:style>
  <w:style w:type="character" w:customStyle="1" w:styleId="TestofumettoCarattere">
    <w:name w:val="Testo fumetto Carattere"/>
    <w:basedOn w:val="Carpredefinitoparagrafo"/>
    <w:link w:val="Testofumetto"/>
    <w:uiPriority w:val="99"/>
    <w:semiHidden/>
    <w:rsid w:val="00DE700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538902">
      <w:bodyDiv w:val="1"/>
      <w:marLeft w:val="0"/>
      <w:marRight w:val="0"/>
      <w:marTop w:val="0"/>
      <w:marBottom w:val="0"/>
      <w:divBdr>
        <w:top w:val="none" w:sz="0" w:space="0" w:color="auto"/>
        <w:left w:val="none" w:sz="0" w:space="0" w:color="auto"/>
        <w:bottom w:val="none" w:sz="0" w:space="0" w:color="auto"/>
        <w:right w:val="none" w:sz="0" w:space="0" w:color="auto"/>
      </w:divBdr>
    </w:div>
    <w:div w:id="18166226">
      <w:bodyDiv w:val="1"/>
      <w:marLeft w:val="0"/>
      <w:marRight w:val="0"/>
      <w:marTop w:val="0"/>
      <w:marBottom w:val="0"/>
      <w:divBdr>
        <w:top w:val="none" w:sz="0" w:space="0" w:color="auto"/>
        <w:left w:val="none" w:sz="0" w:space="0" w:color="auto"/>
        <w:bottom w:val="none" w:sz="0" w:space="0" w:color="auto"/>
        <w:right w:val="none" w:sz="0" w:space="0" w:color="auto"/>
      </w:divBdr>
    </w:div>
    <w:div w:id="95488359">
      <w:bodyDiv w:val="1"/>
      <w:marLeft w:val="0"/>
      <w:marRight w:val="0"/>
      <w:marTop w:val="0"/>
      <w:marBottom w:val="0"/>
      <w:divBdr>
        <w:top w:val="none" w:sz="0" w:space="0" w:color="auto"/>
        <w:left w:val="none" w:sz="0" w:space="0" w:color="auto"/>
        <w:bottom w:val="none" w:sz="0" w:space="0" w:color="auto"/>
        <w:right w:val="none" w:sz="0" w:space="0" w:color="auto"/>
      </w:divBdr>
    </w:div>
    <w:div w:id="155998668">
      <w:bodyDiv w:val="1"/>
      <w:marLeft w:val="0"/>
      <w:marRight w:val="0"/>
      <w:marTop w:val="0"/>
      <w:marBottom w:val="0"/>
      <w:divBdr>
        <w:top w:val="none" w:sz="0" w:space="0" w:color="auto"/>
        <w:left w:val="none" w:sz="0" w:space="0" w:color="auto"/>
        <w:bottom w:val="none" w:sz="0" w:space="0" w:color="auto"/>
        <w:right w:val="none" w:sz="0" w:space="0" w:color="auto"/>
      </w:divBdr>
    </w:div>
    <w:div w:id="169103015">
      <w:bodyDiv w:val="1"/>
      <w:marLeft w:val="0"/>
      <w:marRight w:val="0"/>
      <w:marTop w:val="0"/>
      <w:marBottom w:val="0"/>
      <w:divBdr>
        <w:top w:val="none" w:sz="0" w:space="0" w:color="auto"/>
        <w:left w:val="none" w:sz="0" w:space="0" w:color="auto"/>
        <w:bottom w:val="none" w:sz="0" w:space="0" w:color="auto"/>
        <w:right w:val="none" w:sz="0" w:space="0" w:color="auto"/>
      </w:divBdr>
    </w:div>
    <w:div w:id="307783391">
      <w:bodyDiv w:val="1"/>
      <w:marLeft w:val="0"/>
      <w:marRight w:val="0"/>
      <w:marTop w:val="0"/>
      <w:marBottom w:val="0"/>
      <w:divBdr>
        <w:top w:val="none" w:sz="0" w:space="0" w:color="auto"/>
        <w:left w:val="none" w:sz="0" w:space="0" w:color="auto"/>
        <w:bottom w:val="none" w:sz="0" w:space="0" w:color="auto"/>
        <w:right w:val="none" w:sz="0" w:space="0" w:color="auto"/>
      </w:divBdr>
    </w:div>
    <w:div w:id="325785584">
      <w:bodyDiv w:val="1"/>
      <w:marLeft w:val="0"/>
      <w:marRight w:val="0"/>
      <w:marTop w:val="0"/>
      <w:marBottom w:val="0"/>
      <w:divBdr>
        <w:top w:val="none" w:sz="0" w:space="0" w:color="auto"/>
        <w:left w:val="none" w:sz="0" w:space="0" w:color="auto"/>
        <w:bottom w:val="none" w:sz="0" w:space="0" w:color="auto"/>
        <w:right w:val="none" w:sz="0" w:space="0" w:color="auto"/>
      </w:divBdr>
    </w:div>
    <w:div w:id="348723893">
      <w:bodyDiv w:val="1"/>
      <w:marLeft w:val="0"/>
      <w:marRight w:val="0"/>
      <w:marTop w:val="0"/>
      <w:marBottom w:val="0"/>
      <w:divBdr>
        <w:top w:val="none" w:sz="0" w:space="0" w:color="auto"/>
        <w:left w:val="none" w:sz="0" w:space="0" w:color="auto"/>
        <w:bottom w:val="none" w:sz="0" w:space="0" w:color="auto"/>
        <w:right w:val="none" w:sz="0" w:space="0" w:color="auto"/>
      </w:divBdr>
    </w:div>
    <w:div w:id="353506559">
      <w:bodyDiv w:val="1"/>
      <w:marLeft w:val="80"/>
      <w:marRight w:val="80"/>
      <w:marTop w:val="80"/>
      <w:marBottom w:val="80"/>
      <w:divBdr>
        <w:top w:val="none" w:sz="0" w:space="0" w:color="auto"/>
        <w:left w:val="none" w:sz="0" w:space="0" w:color="auto"/>
        <w:bottom w:val="none" w:sz="0" w:space="0" w:color="auto"/>
        <w:right w:val="none" w:sz="0" w:space="0" w:color="auto"/>
      </w:divBdr>
    </w:div>
    <w:div w:id="359399535">
      <w:bodyDiv w:val="1"/>
      <w:marLeft w:val="0"/>
      <w:marRight w:val="0"/>
      <w:marTop w:val="0"/>
      <w:marBottom w:val="0"/>
      <w:divBdr>
        <w:top w:val="none" w:sz="0" w:space="0" w:color="auto"/>
        <w:left w:val="none" w:sz="0" w:space="0" w:color="auto"/>
        <w:bottom w:val="none" w:sz="0" w:space="0" w:color="auto"/>
        <w:right w:val="none" w:sz="0" w:space="0" w:color="auto"/>
      </w:divBdr>
    </w:div>
    <w:div w:id="375546645">
      <w:bodyDiv w:val="1"/>
      <w:marLeft w:val="0"/>
      <w:marRight w:val="0"/>
      <w:marTop w:val="0"/>
      <w:marBottom w:val="0"/>
      <w:divBdr>
        <w:top w:val="none" w:sz="0" w:space="0" w:color="auto"/>
        <w:left w:val="none" w:sz="0" w:space="0" w:color="auto"/>
        <w:bottom w:val="none" w:sz="0" w:space="0" w:color="auto"/>
        <w:right w:val="none" w:sz="0" w:space="0" w:color="auto"/>
      </w:divBdr>
    </w:div>
    <w:div w:id="388958974">
      <w:bodyDiv w:val="1"/>
      <w:marLeft w:val="0"/>
      <w:marRight w:val="0"/>
      <w:marTop w:val="0"/>
      <w:marBottom w:val="0"/>
      <w:divBdr>
        <w:top w:val="none" w:sz="0" w:space="0" w:color="auto"/>
        <w:left w:val="none" w:sz="0" w:space="0" w:color="auto"/>
        <w:bottom w:val="none" w:sz="0" w:space="0" w:color="auto"/>
        <w:right w:val="none" w:sz="0" w:space="0" w:color="auto"/>
      </w:divBdr>
    </w:div>
    <w:div w:id="446512963">
      <w:bodyDiv w:val="1"/>
      <w:marLeft w:val="0"/>
      <w:marRight w:val="0"/>
      <w:marTop w:val="0"/>
      <w:marBottom w:val="0"/>
      <w:divBdr>
        <w:top w:val="none" w:sz="0" w:space="0" w:color="auto"/>
        <w:left w:val="none" w:sz="0" w:space="0" w:color="auto"/>
        <w:bottom w:val="none" w:sz="0" w:space="0" w:color="auto"/>
        <w:right w:val="none" w:sz="0" w:space="0" w:color="auto"/>
      </w:divBdr>
    </w:div>
    <w:div w:id="504059329">
      <w:bodyDiv w:val="1"/>
      <w:marLeft w:val="0"/>
      <w:marRight w:val="0"/>
      <w:marTop w:val="0"/>
      <w:marBottom w:val="0"/>
      <w:divBdr>
        <w:top w:val="none" w:sz="0" w:space="0" w:color="auto"/>
        <w:left w:val="none" w:sz="0" w:space="0" w:color="auto"/>
        <w:bottom w:val="none" w:sz="0" w:space="0" w:color="auto"/>
        <w:right w:val="none" w:sz="0" w:space="0" w:color="auto"/>
      </w:divBdr>
    </w:div>
    <w:div w:id="609094051">
      <w:bodyDiv w:val="1"/>
      <w:marLeft w:val="0"/>
      <w:marRight w:val="0"/>
      <w:marTop w:val="0"/>
      <w:marBottom w:val="0"/>
      <w:divBdr>
        <w:top w:val="none" w:sz="0" w:space="0" w:color="auto"/>
        <w:left w:val="none" w:sz="0" w:space="0" w:color="auto"/>
        <w:bottom w:val="none" w:sz="0" w:space="0" w:color="auto"/>
        <w:right w:val="none" w:sz="0" w:space="0" w:color="auto"/>
      </w:divBdr>
    </w:div>
    <w:div w:id="622419228">
      <w:bodyDiv w:val="1"/>
      <w:marLeft w:val="0"/>
      <w:marRight w:val="0"/>
      <w:marTop w:val="0"/>
      <w:marBottom w:val="0"/>
      <w:divBdr>
        <w:top w:val="none" w:sz="0" w:space="0" w:color="auto"/>
        <w:left w:val="none" w:sz="0" w:space="0" w:color="auto"/>
        <w:bottom w:val="none" w:sz="0" w:space="0" w:color="auto"/>
        <w:right w:val="none" w:sz="0" w:space="0" w:color="auto"/>
      </w:divBdr>
    </w:div>
    <w:div w:id="644359435">
      <w:bodyDiv w:val="1"/>
      <w:marLeft w:val="0"/>
      <w:marRight w:val="0"/>
      <w:marTop w:val="0"/>
      <w:marBottom w:val="0"/>
      <w:divBdr>
        <w:top w:val="none" w:sz="0" w:space="0" w:color="auto"/>
        <w:left w:val="none" w:sz="0" w:space="0" w:color="auto"/>
        <w:bottom w:val="none" w:sz="0" w:space="0" w:color="auto"/>
        <w:right w:val="none" w:sz="0" w:space="0" w:color="auto"/>
      </w:divBdr>
    </w:div>
    <w:div w:id="710567969">
      <w:bodyDiv w:val="1"/>
      <w:marLeft w:val="0"/>
      <w:marRight w:val="0"/>
      <w:marTop w:val="0"/>
      <w:marBottom w:val="0"/>
      <w:divBdr>
        <w:top w:val="none" w:sz="0" w:space="0" w:color="auto"/>
        <w:left w:val="none" w:sz="0" w:space="0" w:color="auto"/>
        <w:bottom w:val="none" w:sz="0" w:space="0" w:color="auto"/>
        <w:right w:val="none" w:sz="0" w:space="0" w:color="auto"/>
      </w:divBdr>
    </w:div>
    <w:div w:id="873274312">
      <w:bodyDiv w:val="1"/>
      <w:marLeft w:val="0"/>
      <w:marRight w:val="0"/>
      <w:marTop w:val="0"/>
      <w:marBottom w:val="0"/>
      <w:divBdr>
        <w:top w:val="none" w:sz="0" w:space="0" w:color="auto"/>
        <w:left w:val="none" w:sz="0" w:space="0" w:color="auto"/>
        <w:bottom w:val="none" w:sz="0" w:space="0" w:color="auto"/>
        <w:right w:val="none" w:sz="0" w:space="0" w:color="auto"/>
      </w:divBdr>
    </w:div>
    <w:div w:id="875312627">
      <w:bodyDiv w:val="1"/>
      <w:marLeft w:val="0"/>
      <w:marRight w:val="0"/>
      <w:marTop w:val="0"/>
      <w:marBottom w:val="0"/>
      <w:divBdr>
        <w:top w:val="none" w:sz="0" w:space="0" w:color="auto"/>
        <w:left w:val="none" w:sz="0" w:space="0" w:color="auto"/>
        <w:bottom w:val="none" w:sz="0" w:space="0" w:color="auto"/>
        <w:right w:val="none" w:sz="0" w:space="0" w:color="auto"/>
      </w:divBdr>
    </w:div>
    <w:div w:id="965815111">
      <w:bodyDiv w:val="1"/>
      <w:marLeft w:val="0"/>
      <w:marRight w:val="0"/>
      <w:marTop w:val="0"/>
      <w:marBottom w:val="0"/>
      <w:divBdr>
        <w:top w:val="none" w:sz="0" w:space="0" w:color="auto"/>
        <w:left w:val="none" w:sz="0" w:space="0" w:color="auto"/>
        <w:bottom w:val="none" w:sz="0" w:space="0" w:color="auto"/>
        <w:right w:val="none" w:sz="0" w:space="0" w:color="auto"/>
      </w:divBdr>
    </w:div>
    <w:div w:id="978996159">
      <w:bodyDiv w:val="1"/>
      <w:marLeft w:val="0"/>
      <w:marRight w:val="0"/>
      <w:marTop w:val="0"/>
      <w:marBottom w:val="0"/>
      <w:divBdr>
        <w:top w:val="none" w:sz="0" w:space="0" w:color="auto"/>
        <w:left w:val="none" w:sz="0" w:space="0" w:color="auto"/>
        <w:bottom w:val="none" w:sz="0" w:space="0" w:color="auto"/>
        <w:right w:val="none" w:sz="0" w:space="0" w:color="auto"/>
      </w:divBdr>
    </w:div>
    <w:div w:id="1017926627">
      <w:bodyDiv w:val="1"/>
      <w:marLeft w:val="0"/>
      <w:marRight w:val="0"/>
      <w:marTop w:val="0"/>
      <w:marBottom w:val="0"/>
      <w:divBdr>
        <w:top w:val="none" w:sz="0" w:space="0" w:color="auto"/>
        <w:left w:val="none" w:sz="0" w:space="0" w:color="auto"/>
        <w:bottom w:val="none" w:sz="0" w:space="0" w:color="auto"/>
        <w:right w:val="none" w:sz="0" w:space="0" w:color="auto"/>
      </w:divBdr>
    </w:div>
    <w:div w:id="1051610246">
      <w:bodyDiv w:val="1"/>
      <w:marLeft w:val="0"/>
      <w:marRight w:val="0"/>
      <w:marTop w:val="0"/>
      <w:marBottom w:val="0"/>
      <w:divBdr>
        <w:top w:val="none" w:sz="0" w:space="0" w:color="auto"/>
        <w:left w:val="none" w:sz="0" w:space="0" w:color="auto"/>
        <w:bottom w:val="none" w:sz="0" w:space="0" w:color="auto"/>
        <w:right w:val="none" w:sz="0" w:space="0" w:color="auto"/>
      </w:divBdr>
    </w:div>
    <w:div w:id="1099908843">
      <w:bodyDiv w:val="1"/>
      <w:marLeft w:val="0"/>
      <w:marRight w:val="0"/>
      <w:marTop w:val="0"/>
      <w:marBottom w:val="0"/>
      <w:divBdr>
        <w:top w:val="none" w:sz="0" w:space="0" w:color="auto"/>
        <w:left w:val="none" w:sz="0" w:space="0" w:color="auto"/>
        <w:bottom w:val="none" w:sz="0" w:space="0" w:color="auto"/>
        <w:right w:val="none" w:sz="0" w:space="0" w:color="auto"/>
      </w:divBdr>
    </w:div>
    <w:div w:id="1149445592">
      <w:bodyDiv w:val="1"/>
      <w:marLeft w:val="0"/>
      <w:marRight w:val="0"/>
      <w:marTop w:val="0"/>
      <w:marBottom w:val="0"/>
      <w:divBdr>
        <w:top w:val="none" w:sz="0" w:space="0" w:color="auto"/>
        <w:left w:val="none" w:sz="0" w:space="0" w:color="auto"/>
        <w:bottom w:val="none" w:sz="0" w:space="0" w:color="auto"/>
        <w:right w:val="none" w:sz="0" w:space="0" w:color="auto"/>
      </w:divBdr>
    </w:div>
    <w:div w:id="1272126551">
      <w:bodyDiv w:val="1"/>
      <w:marLeft w:val="0"/>
      <w:marRight w:val="0"/>
      <w:marTop w:val="0"/>
      <w:marBottom w:val="0"/>
      <w:divBdr>
        <w:top w:val="none" w:sz="0" w:space="0" w:color="auto"/>
        <w:left w:val="none" w:sz="0" w:space="0" w:color="auto"/>
        <w:bottom w:val="none" w:sz="0" w:space="0" w:color="auto"/>
        <w:right w:val="none" w:sz="0" w:space="0" w:color="auto"/>
      </w:divBdr>
    </w:div>
    <w:div w:id="1433087518">
      <w:bodyDiv w:val="1"/>
      <w:marLeft w:val="0"/>
      <w:marRight w:val="0"/>
      <w:marTop w:val="0"/>
      <w:marBottom w:val="0"/>
      <w:divBdr>
        <w:top w:val="none" w:sz="0" w:space="0" w:color="auto"/>
        <w:left w:val="none" w:sz="0" w:space="0" w:color="auto"/>
        <w:bottom w:val="none" w:sz="0" w:space="0" w:color="auto"/>
        <w:right w:val="none" w:sz="0" w:space="0" w:color="auto"/>
      </w:divBdr>
      <w:divsChild>
        <w:div w:id="1752894504">
          <w:marLeft w:val="0"/>
          <w:marRight w:val="0"/>
          <w:marTop w:val="0"/>
          <w:marBottom w:val="0"/>
          <w:divBdr>
            <w:top w:val="none" w:sz="0" w:space="0" w:color="auto"/>
            <w:left w:val="none" w:sz="0" w:space="0" w:color="auto"/>
            <w:bottom w:val="none" w:sz="0" w:space="0" w:color="auto"/>
            <w:right w:val="none" w:sz="0" w:space="0" w:color="auto"/>
          </w:divBdr>
          <w:divsChild>
            <w:div w:id="245115493">
              <w:marLeft w:val="0"/>
              <w:marRight w:val="0"/>
              <w:marTop w:val="0"/>
              <w:marBottom w:val="0"/>
              <w:divBdr>
                <w:top w:val="none" w:sz="0" w:space="0" w:color="auto"/>
                <w:left w:val="none" w:sz="0" w:space="0" w:color="auto"/>
                <w:bottom w:val="none" w:sz="0" w:space="0" w:color="auto"/>
                <w:right w:val="none" w:sz="0" w:space="0" w:color="auto"/>
              </w:divBdr>
              <w:divsChild>
                <w:div w:id="971592783">
                  <w:marLeft w:val="0"/>
                  <w:marRight w:val="0"/>
                  <w:marTop w:val="0"/>
                  <w:marBottom w:val="0"/>
                  <w:divBdr>
                    <w:top w:val="none" w:sz="0" w:space="0" w:color="auto"/>
                    <w:left w:val="none" w:sz="0" w:space="0" w:color="auto"/>
                    <w:bottom w:val="none" w:sz="0" w:space="0" w:color="auto"/>
                    <w:right w:val="none" w:sz="0" w:space="0" w:color="auto"/>
                  </w:divBdr>
                  <w:divsChild>
                    <w:div w:id="158198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729139">
      <w:bodyDiv w:val="1"/>
      <w:marLeft w:val="0"/>
      <w:marRight w:val="0"/>
      <w:marTop w:val="0"/>
      <w:marBottom w:val="0"/>
      <w:divBdr>
        <w:top w:val="none" w:sz="0" w:space="0" w:color="auto"/>
        <w:left w:val="none" w:sz="0" w:space="0" w:color="auto"/>
        <w:bottom w:val="none" w:sz="0" w:space="0" w:color="auto"/>
        <w:right w:val="none" w:sz="0" w:space="0" w:color="auto"/>
      </w:divBdr>
    </w:div>
    <w:div w:id="1465391165">
      <w:bodyDiv w:val="1"/>
      <w:marLeft w:val="0"/>
      <w:marRight w:val="0"/>
      <w:marTop w:val="0"/>
      <w:marBottom w:val="0"/>
      <w:divBdr>
        <w:top w:val="none" w:sz="0" w:space="0" w:color="auto"/>
        <w:left w:val="none" w:sz="0" w:space="0" w:color="auto"/>
        <w:bottom w:val="none" w:sz="0" w:space="0" w:color="auto"/>
        <w:right w:val="none" w:sz="0" w:space="0" w:color="auto"/>
      </w:divBdr>
    </w:div>
    <w:div w:id="1512571626">
      <w:bodyDiv w:val="1"/>
      <w:marLeft w:val="80"/>
      <w:marRight w:val="80"/>
      <w:marTop w:val="80"/>
      <w:marBottom w:val="80"/>
      <w:divBdr>
        <w:top w:val="none" w:sz="0" w:space="0" w:color="auto"/>
        <w:left w:val="none" w:sz="0" w:space="0" w:color="auto"/>
        <w:bottom w:val="none" w:sz="0" w:space="0" w:color="auto"/>
        <w:right w:val="none" w:sz="0" w:space="0" w:color="auto"/>
      </w:divBdr>
    </w:div>
    <w:div w:id="1570337483">
      <w:bodyDiv w:val="1"/>
      <w:marLeft w:val="0"/>
      <w:marRight w:val="0"/>
      <w:marTop w:val="0"/>
      <w:marBottom w:val="0"/>
      <w:divBdr>
        <w:top w:val="none" w:sz="0" w:space="0" w:color="auto"/>
        <w:left w:val="none" w:sz="0" w:space="0" w:color="auto"/>
        <w:bottom w:val="none" w:sz="0" w:space="0" w:color="auto"/>
        <w:right w:val="none" w:sz="0" w:space="0" w:color="auto"/>
      </w:divBdr>
    </w:div>
    <w:div w:id="1596473789">
      <w:bodyDiv w:val="1"/>
      <w:marLeft w:val="0"/>
      <w:marRight w:val="0"/>
      <w:marTop w:val="0"/>
      <w:marBottom w:val="0"/>
      <w:divBdr>
        <w:top w:val="none" w:sz="0" w:space="0" w:color="auto"/>
        <w:left w:val="none" w:sz="0" w:space="0" w:color="auto"/>
        <w:bottom w:val="none" w:sz="0" w:space="0" w:color="auto"/>
        <w:right w:val="none" w:sz="0" w:space="0" w:color="auto"/>
      </w:divBdr>
    </w:div>
    <w:div w:id="1618029473">
      <w:bodyDiv w:val="1"/>
      <w:marLeft w:val="0"/>
      <w:marRight w:val="0"/>
      <w:marTop w:val="0"/>
      <w:marBottom w:val="0"/>
      <w:divBdr>
        <w:top w:val="none" w:sz="0" w:space="0" w:color="auto"/>
        <w:left w:val="none" w:sz="0" w:space="0" w:color="auto"/>
        <w:bottom w:val="none" w:sz="0" w:space="0" w:color="auto"/>
        <w:right w:val="none" w:sz="0" w:space="0" w:color="auto"/>
      </w:divBdr>
    </w:div>
    <w:div w:id="1636905140">
      <w:bodyDiv w:val="1"/>
      <w:marLeft w:val="0"/>
      <w:marRight w:val="0"/>
      <w:marTop w:val="0"/>
      <w:marBottom w:val="0"/>
      <w:divBdr>
        <w:top w:val="none" w:sz="0" w:space="0" w:color="auto"/>
        <w:left w:val="none" w:sz="0" w:space="0" w:color="auto"/>
        <w:bottom w:val="none" w:sz="0" w:space="0" w:color="auto"/>
        <w:right w:val="none" w:sz="0" w:space="0" w:color="auto"/>
      </w:divBdr>
    </w:div>
    <w:div w:id="1705473772">
      <w:bodyDiv w:val="1"/>
      <w:marLeft w:val="0"/>
      <w:marRight w:val="0"/>
      <w:marTop w:val="0"/>
      <w:marBottom w:val="0"/>
      <w:divBdr>
        <w:top w:val="none" w:sz="0" w:space="0" w:color="auto"/>
        <w:left w:val="none" w:sz="0" w:space="0" w:color="auto"/>
        <w:bottom w:val="none" w:sz="0" w:space="0" w:color="auto"/>
        <w:right w:val="none" w:sz="0" w:space="0" w:color="auto"/>
      </w:divBdr>
    </w:div>
    <w:div w:id="1723753878">
      <w:bodyDiv w:val="1"/>
      <w:marLeft w:val="0"/>
      <w:marRight w:val="0"/>
      <w:marTop w:val="0"/>
      <w:marBottom w:val="0"/>
      <w:divBdr>
        <w:top w:val="none" w:sz="0" w:space="0" w:color="auto"/>
        <w:left w:val="none" w:sz="0" w:space="0" w:color="auto"/>
        <w:bottom w:val="none" w:sz="0" w:space="0" w:color="auto"/>
        <w:right w:val="none" w:sz="0" w:space="0" w:color="auto"/>
      </w:divBdr>
    </w:div>
    <w:div w:id="1765300048">
      <w:bodyDiv w:val="1"/>
      <w:marLeft w:val="0"/>
      <w:marRight w:val="0"/>
      <w:marTop w:val="0"/>
      <w:marBottom w:val="0"/>
      <w:divBdr>
        <w:top w:val="none" w:sz="0" w:space="0" w:color="auto"/>
        <w:left w:val="none" w:sz="0" w:space="0" w:color="auto"/>
        <w:bottom w:val="none" w:sz="0" w:space="0" w:color="auto"/>
        <w:right w:val="none" w:sz="0" w:space="0" w:color="auto"/>
      </w:divBdr>
    </w:div>
    <w:div w:id="2013947149">
      <w:bodyDiv w:val="1"/>
      <w:marLeft w:val="0"/>
      <w:marRight w:val="0"/>
      <w:marTop w:val="0"/>
      <w:marBottom w:val="0"/>
      <w:divBdr>
        <w:top w:val="none" w:sz="0" w:space="0" w:color="auto"/>
        <w:left w:val="none" w:sz="0" w:space="0" w:color="auto"/>
        <w:bottom w:val="none" w:sz="0" w:space="0" w:color="auto"/>
        <w:right w:val="none" w:sz="0" w:space="0" w:color="auto"/>
      </w:divBdr>
    </w:div>
    <w:div w:id="2080789787">
      <w:bodyDiv w:val="1"/>
      <w:marLeft w:val="0"/>
      <w:marRight w:val="0"/>
      <w:marTop w:val="0"/>
      <w:marBottom w:val="0"/>
      <w:divBdr>
        <w:top w:val="none" w:sz="0" w:space="0" w:color="auto"/>
        <w:left w:val="none" w:sz="0" w:space="0" w:color="auto"/>
        <w:bottom w:val="none" w:sz="0" w:space="0" w:color="auto"/>
        <w:right w:val="none" w:sz="0" w:space="0" w:color="auto"/>
      </w:divBdr>
    </w:div>
    <w:div w:id="2088963710">
      <w:bodyDiv w:val="1"/>
      <w:marLeft w:val="0"/>
      <w:marRight w:val="0"/>
      <w:marTop w:val="0"/>
      <w:marBottom w:val="0"/>
      <w:divBdr>
        <w:top w:val="none" w:sz="0" w:space="0" w:color="auto"/>
        <w:left w:val="none" w:sz="0" w:space="0" w:color="auto"/>
        <w:bottom w:val="none" w:sz="0" w:space="0" w:color="auto"/>
        <w:right w:val="none" w:sz="0" w:space="0" w:color="auto"/>
      </w:divBdr>
    </w:div>
    <w:div w:id="2109541370">
      <w:bodyDiv w:val="1"/>
      <w:marLeft w:val="0"/>
      <w:marRight w:val="0"/>
      <w:marTop w:val="0"/>
      <w:marBottom w:val="0"/>
      <w:divBdr>
        <w:top w:val="none" w:sz="0" w:space="0" w:color="auto"/>
        <w:left w:val="none" w:sz="0" w:space="0" w:color="auto"/>
        <w:bottom w:val="none" w:sz="0" w:space="0" w:color="auto"/>
        <w:right w:val="none" w:sz="0" w:space="0" w:color="auto"/>
      </w:divBdr>
    </w:div>
    <w:div w:id="213621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c4jese11ssl.pubblica.istruzione.it/SidiScuolaBilancio/stampamoda.do" TargetMode="External"/><Relationship Id="rId13" Type="http://schemas.openxmlformats.org/officeDocument/2006/relationships/hyperlink" Target="https://oc4jese11ssl.pubblica.istruzione.it/SidiScuolaBilancio/stampamoda.do" TargetMode="External"/><Relationship Id="rId18" Type="http://schemas.openxmlformats.org/officeDocument/2006/relationships/hyperlink" Target="https://www.codiceappalti.it/documenti/CodiceAppalti.it_Ultimo_aggiornamento.pdf"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oc4jese11ssl.pubblica.istruzione.it/SidiScuolaBilancio/stampamode.do" TargetMode="External"/><Relationship Id="rId17" Type="http://schemas.openxmlformats.org/officeDocument/2006/relationships/hyperlink" Target="https://oc4jese11ssl.pubblica.istruzione.it/SidiScuolaBilancio/stampamode.do" TargetMode="External"/><Relationship Id="rId2" Type="http://schemas.openxmlformats.org/officeDocument/2006/relationships/numbering" Target="numbering.xml"/><Relationship Id="rId16" Type="http://schemas.openxmlformats.org/officeDocument/2006/relationships/hyperlink" Target="https://oc4jese11ssl.pubblica.istruzione.it/SidiScuolaBilancio/stampamodd.d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c4jese11ssl.pubblica.istruzione.it/SidiScuolaBilancio/stampamodd.do" TargetMode="External"/><Relationship Id="rId5" Type="http://schemas.openxmlformats.org/officeDocument/2006/relationships/webSettings" Target="webSettings.xml"/><Relationship Id="rId15" Type="http://schemas.openxmlformats.org/officeDocument/2006/relationships/hyperlink" Target="https://oc4jese11ssl.pubblica.istruzione.it/SidiScuolaBilancio/stampamodc.do" TargetMode="External"/><Relationship Id="rId23" Type="http://schemas.openxmlformats.org/officeDocument/2006/relationships/theme" Target="theme/theme1.xml"/><Relationship Id="rId10" Type="http://schemas.openxmlformats.org/officeDocument/2006/relationships/hyperlink" Target="https://oc4jese11ssl.pubblica.istruzione.it/SidiScuolaBilancio/stampamodc.do"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c4jese11ssl.pubblica.istruzione.it/SidiScuolaBilancio/stampamodb.do?method=Criteri" TargetMode="External"/><Relationship Id="rId14" Type="http://schemas.openxmlformats.org/officeDocument/2006/relationships/hyperlink" Target="https://oc4jese11ssl.pubblica.istruzione.it/SidiScuolaBilancio/stampamodb.do?method=Criter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vincimascalucia.gov.it" TargetMode="External"/><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hyperlink" Target="mailto:&#8211;%20ctic8a300b@pec.istruzione.it" TargetMode="External"/><Relationship Id="rId4" Type="http://schemas.openxmlformats.org/officeDocument/2006/relationships/hyperlink" Target="mailto:ctic8a300b@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0CF87-F9E5-4345-B2D4-17998C94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21</Pages>
  <Words>6833</Words>
  <Characters>38953</Characters>
  <Application>Microsoft Office Word</Application>
  <DocSecurity>0</DocSecurity>
  <Lines>324</Lines>
  <Paragraphs>91</Paragraphs>
  <ScaleCrop>false</ScaleCrop>
  <HeadingPairs>
    <vt:vector size="2" baseType="variant">
      <vt:variant>
        <vt:lpstr>Titolo</vt:lpstr>
      </vt:variant>
      <vt:variant>
        <vt:i4>1</vt:i4>
      </vt:variant>
    </vt:vector>
  </HeadingPairs>
  <TitlesOfParts>
    <vt:vector size="1" baseType="lpstr">
      <vt:lpstr>RELAZIONE AL PROGRAMMA ANNUALE  2007</vt:lpstr>
    </vt:vector>
  </TitlesOfParts>
  <Company>Hewlett-Packard Company</Company>
  <LinksUpToDate>false</LinksUpToDate>
  <CharactersWithSpaces>45695</CharactersWithSpaces>
  <SharedDoc>false</SharedDoc>
  <HLinks>
    <vt:vector size="54" baseType="variant">
      <vt:variant>
        <vt:i4>2621563</vt:i4>
      </vt:variant>
      <vt:variant>
        <vt:i4>15</vt:i4>
      </vt:variant>
      <vt:variant>
        <vt:i4>0</vt:i4>
      </vt:variant>
      <vt:variant>
        <vt:i4>5</vt:i4>
      </vt:variant>
      <vt:variant>
        <vt:lpwstr>https://www.codiceappalti.it/documenti/CodiceAppalti.it_Ultimo_aggiornamento.pdf</vt:lpwstr>
      </vt:variant>
      <vt:variant>
        <vt:lpwstr/>
      </vt:variant>
      <vt:variant>
        <vt:i4>131088</vt:i4>
      </vt:variant>
      <vt:variant>
        <vt:i4>12</vt:i4>
      </vt:variant>
      <vt:variant>
        <vt:i4>0</vt:i4>
      </vt:variant>
      <vt:variant>
        <vt:i4>5</vt:i4>
      </vt:variant>
      <vt:variant>
        <vt:lpwstr>https://oc4jese11ssl.pubblica.istruzione.it/SidiScuolaBilancio/stampamode.do</vt:lpwstr>
      </vt:variant>
      <vt:variant>
        <vt:lpwstr/>
      </vt:variant>
      <vt:variant>
        <vt:i4>131089</vt:i4>
      </vt:variant>
      <vt:variant>
        <vt:i4>9</vt:i4>
      </vt:variant>
      <vt:variant>
        <vt:i4>0</vt:i4>
      </vt:variant>
      <vt:variant>
        <vt:i4>5</vt:i4>
      </vt:variant>
      <vt:variant>
        <vt:lpwstr>https://oc4jese11ssl.pubblica.istruzione.it/SidiScuolaBilancio/stampamodd.do</vt:lpwstr>
      </vt:variant>
      <vt:variant>
        <vt:lpwstr/>
      </vt:variant>
      <vt:variant>
        <vt:i4>131094</vt:i4>
      </vt:variant>
      <vt:variant>
        <vt:i4>6</vt:i4>
      </vt:variant>
      <vt:variant>
        <vt:i4>0</vt:i4>
      </vt:variant>
      <vt:variant>
        <vt:i4>5</vt:i4>
      </vt:variant>
      <vt:variant>
        <vt:lpwstr>https://oc4jese11ssl.pubblica.istruzione.it/SidiScuolaBilancio/stampamodc.do</vt:lpwstr>
      </vt:variant>
      <vt:variant>
        <vt:lpwstr/>
      </vt:variant>
      <vt:variant>
        <vt:i4>3997742</vt:i4>
      </vt:variant>
      <vt:variant>
        <vt:i4>3</vt:i4>
      </vt:variant>
      <vt:variant>
        <vt:i4>0</vt:i4>
      </vt:variant>
      <vt:variant>
        <vt:i4>5</vt:i4>
      </vt:variant>
      <vt:variant>
        <vt:lpwstr>https://oc4jese11ssl.pubblica.istruzione.it/SidiScuolaBilancio/stampamodb.do?method=Criteri</vt:lpwstr>
      </vt:variant>
      <vt:variant>
        <vt:lpwstr/>
      </vt:variant>
      <vt:variant>
        <vt:i4>131092</vt:i4>
      </vt:variant>
      <vt:variant>
        <vt:i4>0</vt:i4>
      </vt:variant>
      <vt:variant>
        <vt:i4>0</vt:i4>
      </vt:variant>
      <vt:variant>
        <vt:i4>5</vt:i4>
      </vt:variant>
      <vt:variant>
        <vt:lpwstr>https://oc4jese11ssl.pubblica.istruzione.it/SidiScuolaBilancio/stampamoda.do</vt:lpwstr>
      </vt:variant>
      <vt:variant>
        <vt:lpwstr/>
      </vt:variant>
      <vt:variant>
        <vt:i4>543227945</vt:i4>
      </vt:variant>
      <vt:variant>
        <vt:i4>6</vt:i4>
      </vt:variant>
      <vt:variant>
        <vt:i4>0</vt:i4>
      </vt:variant>
      <vt:variant>
        <vt:i4>5</vt:i4>
      </vt:variant>
      <vt:variant>
        <vt:lpwstr>mailto:–%20ctic8a300b@pec.istruzione.it</vt:lpwstr>
      </vt:variant>
      <vt:variant>
        <vt:lpwstr/>
      </vt:variant>
      <vt:variant>
        <vt:i4>720943</vt:i4>
      </vt:variant>
      <vt:variant>
        <vt:i4>3</vt:i4>
      </vt:variant>
      <vt:variant>
        <vt:i4>0</vt:i4>
      </vt:variant>
      <vt:variant>
        <vt:i4>5</vt:i4>
      </vt:variant>
      <vt:variant>
        <vt:lpwstr>mailto:ctic8a300b@istruzione.it</vt:lpwstr>
      </vt:variant>
      <vt:variant>
        <vt:lpwstr/>
      </vt:variant>
      <vt:variant>
        <vt:i4>6357026</vt:i4>
      </vt:variant>
      <vt:variant>
        <vt:i4>0</vt:i4>
      </vt:variant>
      <vt:variant>
        <vt:i4>0</vt:i4>
      </vt:variant>
      <vt:variant>
        <vt:i4>5</vt:i4>
      </vt:variant>
      <vt:variant>
        <vt:lpwstr>http://www.vincimascalucia.gov.it/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RELAZIONE AL PROGRAMMA ANNUALE  2007</dc:title>
  <dc:creator>arena</dc:creator>
  <cp:lastModifiedBy>Utente</cp:lastModifiedBy>
  <cp:revision>225</cp:revision>
  <cp:lastPrinted>2019-02-21T12:41:00Z</cp:lastPrinted>
  <dcterms:created xsi:type="dcterms:W3CDTF">2019-02-14T10:54:00Z</dcterms:created>
  <dcterms:modified xsi:type="dcterms:W3CDTF">2019-03-04T11:16:00Z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rena Nicola">
    <vt:lpwstr>NA</vt:lpwstr>
  </property>
</Properties>
</file>